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F2" w:rsidRDefault="006846F2" w:rsidP="00F31B59">
      <w:pPr>
        <w:jc w:val="center"/>
        <w:rPr>
          <w:b/>
          <w:sz w:val="24"/>
          <w:szCs w:val="24"/>
        </w:rPr>
      </w:pPr>
      <w:r w:rsidRPr="00193320">
        <w:rPr>
          <w:b/>
          <w:sz w:val="24"/>
          <w:szCs w:val="24"/>
        </w:rPr>
        <w:t xml:space="preserve">Договор № </w:t>
      </w:r>
    </w:p>
    <w:p w:rsidR="00AA3897" w:rsidRPr="00193320" w:rsidRDefault="00AA3897" w:rsidP="00F31B59">
      <w:pPr>
        <w:jc w:val="center"/>
        <w:rPr>
          <w:b/>
          <w:sz w:val="24"/>
          <w:szCs w:val="24"/>
        </w:rPr>
      </w:pPr>
    </w:p>
    <w:p w:rsidR="007635FF" w:rsidRDefault="006846F2" w:rsidP="007635FF">
      <w:pPr>
        <w:ind w:firstLine="709"/>
        <w:jc w:val="both"/>
        <w:rPr>
          <w:sz w:val="24"/>
          <w:szCs w:val="24"/>
        </w:rPr>
      </w:pPr>
      <w:r w:rsidRPr="00193320">
        <w:rPr>
          <w:sz w:val="24"/>
          <w:szCs w:val="24"/>
        </w:rPr>
        <w:t xml:space="preserve">г. Москва                              </w:t>
      </w:r>
      <w:r w:rsidR="000C54A2" w:rsidRPr="00193320">
        <w:rPr>
          <w:sz w:val="24"/>
          <w:szCs w:val="24"/>
        </w:rPr>
        <w:t xml:space="preserve">            </w:t>
      </w:r>
      <w:r w:rsidRPr="00193320">
        <w:rPr>
          <w:sz w:val="24"/>
          <w:szCs w:val="24"/>
        </w:rPr>
        <w:t xml:space="preserve">      </w:t>
      </w:r>
      <w:r w:rsidR="00934AB6" w:rsidRPr="00193320">
        <w:rPr>
          <w:sz w:val="24"/>
          <w:szCs w:val="24"/>
        </w:rPr>
        <w:t xml:space="preserve">                   </w:t>
      </w:r>
      <w:r w:rsidRPr="00193320">
        <w:rPr>
          <w:sz w:val="24"/>
          <w:szCs w:val="24"/>
        </w:rPr>
        <w:t xml:space="preserve">      </w:t>
      </w:r>
      <w:r w:rsidR="004644BD" w:rsidRPr="00193320">
        <w:rPr>
          <w:sz w:val="24"/>
          <w:szCs w:val="24"/>
        </w:rPr>
        <w:t xml:space="preserve">  </w:t>
      </w:r>
      <w:r w:rsidR="004B3511">
        <w:rPr>
          <w:sz w:val="24"/>
          <w:szCs w:val="24"/>
        </w:rPr>
        <w:t xml:space="preserve">              </w:t>
      </w:r>
      <w:r w:rsidR="004644BD" w:rsidRPr="00193320">
        <w:rPr>
          <w:sz w:val="24"/>
          <w:szCs w:val="24"/>
        </w:rPr>
        <w:t xml:space="preserve"> </w:t>
      </w:r>
      <w:r w:rsidRPr="00193320">
        <w:rPr>
          <w:sz w:val="24"/>
          <w:szCs w:val="24"/>
        </w:rPr>
        <w:t xml:space="preserve"> «</w:t>
      </w:r>
      <w:r w:rsidR="00932593">
        <w:rPr>
          <w:sz w:val="24"/>
          <w:szCs w:val="24"/>
        </w:rPr>
        <w:t xml:space="preserve">     »________</w:t>
      </w:r>
      <w:r w:rsidR="00414871">
        <w:rPr>
          <w:sz w:val="24"/>
          <w:szCs w:val="24"/>
        </w:rPr>
        <w:t xml:space="preserve"> </w:t>
      </w:r>
      <w:r w:rsidRPr="00193320">
        <w:rPr>
          <w:sz w:val="24"/>
          <w:szCs w:val="24"/>
        </w:rPr>
        <w:t>20</w:t>
      </w:r>
      <w:r w:rsidR="00373BEA" w:rsidRPr="00193320">
        <w:rPr>
          <w:sz w:val="24"/>
          <w:szCs w:val="24"/>
        </w:rPr>
        <w:t>2</w:t>
      </w:r>
      <w:r w:rsidR="004B3511">
        <w:rPr>
          <w:sz w:val="24"/>
          <w:szCs w:val="24"/>
        </w:rPr>
        <w:t xml:space="preserve">    </w:t>
      </w:r>
      <w:r w:rsidRPr="00193320">
        <w:rPr>
          <w:sz w:val="24"/>
          <w:szCs w:val="24"/>
        </w:rPr>
        <w:t>г.</w:t>
      </w:r>
    </w:p>
    <w:p w:rsidR="007635FF" w:rsidRDefault="007635FF" w:rsidP="007635FF">
      <w:pPr>
        <w:ind w:firstLine="709"/>
        <w:jc w:val="both"/>
        <w:rPr>
          <w:sz w:val="24"/>
          <w:szCs w:val="24"/>
        </w:rPr>
      </w:pPr>
    </w:p>
    <w:p w:rsidR="006846F2" w:rsidRDefault="00057FBE" w:rsidP="00466C00">
      <w:pPr>
        <w:ind w:firstLine="709"/>
        <w:jc w:val="both"/>
        <w:rPr>
          <w:sz w:val="24"/>
          <w:szCs w:val="24"/>
        </w:rPr>
      </w:pPr>
      <w:r>
        <w:rPr>
          <w:sz w:val="24"/>
          <w:szCs w:val="24"/>
        </w:rPr>
        <w:t xml:space="preserve">  </w:t>
      </w:r>
      <w:proofErr w:type="gramStart"/>
      <w:r>
        <w:rPr>
          <w:sz w:val="24"/>
          <w:szCs w:val="24"/>
        </w:rPr>
        <w:t>(Наименование организации)</w:t>
      </w:r>
      <w:r w:rsidR="00373BEA" w:rsidRPr="00193320">
        <w:rPr>
          <w:sz w:val="24"/>
          <w:szCs w:val="24"/>
        </w:rPr>
        <w:t xml:space="preserve">, именуемое в дальнейшем </w:t>
      </w:r>
      <w:r w:rsidR="00373BEA" w:rsidRPr="00F65DE6">
        <w:rPr>
          <w:b/>
          <w:sz w:val="24"/>
          <w:szCs w:val="24"/>
        </w:rPr>
        <w:t>«Заказчик»</w:t>
      </w:r>
      <w:r w:rsidR="00373BEA" w:rsidRPr="00193320">
        <w:rPr>
          <w:sz w:val="24"/>
          <w:szCs w:val="24"/>
        </w:rPr>
        <w:t>, в лице</w:t>
      </w:r>
      <w:r w:rsidR="00CF7C29" w:rsidRPr="00193320">
        <w:rPr>
          <w:sz w:val="24"/>
          <w:szCs w:val="24"/>
        </w:rPr>
        <w:t xml:space="preserve"> </w:t>
      </w:r>
      <w:r w:rsidR="008366CC" w:rsidRPr="00193320">
        <w:rPr>
          <w:sz w:val="24"/>
          <w:szCs w:val="24"/>
        </w:rPr>
        <w:t xml:space="preserve"> </w:t>
      </w:r>
      <w:r w:rsidR="004139DE">
        <w:rPr>
          <w:sz w:val="24"/>
          <w:szCs w:val="24"/>
        </w:rPr>
        <w:t>(должность, Ф.И.О.</w:t>
      </w:r>
      <w:r>
        <w:rPr>
          <w:sz w:val="24"/>
          <w:szCs w:val="24"/>
        </w:rPr>
        <w:t>)</w:t>
      </w:r>
      <w:r w:rsidR="00373BEA" w:rsidRPr="00193320">
        <w:rPr>
          <w:sz w:val="24"/>
          <w:szCs w:val="24"/>
        </w:rPr>
        <w:t xml:space="preserve">, действующего на основании </w:t>
      </w:r>
      <w:r w:rsidR="00932593">
        <w:rPr>
          <w:sz w:val="24"/>
          <w:szCs w:val="24"/>
        </w:rPr>
        <w:t>Устава</w:t>
      </w:r>
      <w:r w:rsidR="00373BEA" w:rsidRPr="00193320">
        <w:rPr>
          <w:sz w:val="24"/>
          <w:szCs w:val="24"/>
        </w:rPr>
        <w:t xml:space="preserve">, с одной стороны, и </w:t>
      </w:r>
      <w:r w:rsidR="00414871">
        <w:rPr>
          <w:sz w:val="24"/>
          <w:szCs w:val="24"/>
        </w:rPr>
        <w:t>Акционерное общество «Туполев» (</w:t>
      </w:r>
      <w:r w:rsidR="00373BEA" w:rsidRPr="00193320">
        <w:rPr>
          <w:sz w:val="24"/>
          <w:szCs w:val="24"/>
        </w:rPr>
        <w:t xml:space="preserve">АО «Туполев»), именуемое в дальнейшем </w:t>
      </w:r>
      <w:r w:rsidR="00373BEA" w:rsidRPr="00F65DE6">
        <w:rPr>
          <w:b/>
          <w:sz w:val="24"/>
          <w:szCs w:val="24"/>
        </w:rPr>
        <w:t>«Исполнитель»</w:t>
      </w:r>
      <w:r w:rsidR="00373BEA" w:rsidRPr="00193320">
        <w:rPr>
          <w:sz w:val="24"/>
          <w:szCs w:val="24"/>
        </w:rPr>
        <w:t>, с другой стороны, вместе именуемые «Стороны», заключили настоящий Договор о нижеследующем:</w:t>
      </w:r>
      <w:proofErr w:type="gramEnd"/>
    </w:p>
    <w:p w:rsidR="006846F2" w:rsidRDefault="006846F2" w:rsidP="00F31B59">
      <w:pPr>
        <w:pStyle w:val="ac"/>
        <w:numPr>
          <w:ilvl w:val="0"/>
          <w:numId w:val="1"/>
        </w:numPr>
        <w:spacing w:before="120" w:after="120"/>
        <w:ind w:left="56" w:right="57" w:hanging="357"/>
        <w:jc w:val="center"/>
        <w:rPr>
          <w:b/>
          <w:sz w:val="24"/>
          <w:szCs w:val="24"/>
        </w:rPr>
      </w:pPr>
      <w:r w:rsidRPr="00193320">
        <w:rPr>
          <w:b/>
          <w:sz w:val="24"/>
          <w:szCs w:val="24"/>
        </w:rPr>
        <w:t>ПРЕДМЕТ ДОГОВОРА</w:t>
      </w:r>
    </w:p>
    <w:p w:rsidR="002A7FCD" w:rsidRPr="00193320" w:rsidRDefault="00A9558D" w:rsidP="00F31B59">
      <w:pPr>
        <w:pStyle w:val="a5"/>
        <w:snapToGrid w:val="0"/>
        <w:ind w:left="57" w:right="57" w:firstLine="709"/>
        <w:jc w:val="both"/>
        <w:rPr>
          <w:sz w:val="24"/>
          <w:szCs w:val="24"/>
        </w:rPr>
      </w:pPr>
      <w:r>
        <w:rPr>
          <w:sz w:val="24"/>
          <w:szCs w:val="24"/>
        </w:rPr>
        <w:t>1.1.</w:t>
      </w:r>
      <w:r w:rsidRPr="00A9558D">
        <w:rPr>
          <w:sz w:val="2"/>
          <w:szCs w:val="2"/>
        </w:rPr>
        <w:t xml:space="preserve"> </w:t>
      </w:r>
      <w:r w:rsidR="002A7FCD" w:rsidRPr="00193320">
        <w:rPr>
          <w:sz w:val="24"/>
          <w:szCs w:val="24"/>
        </w:rPr>
        <w:t xml:space="preserve">Исполнитель обязуется оказать Заказчику образовательные услуги по </w:t>
      </w:r>
      <w:r w:rsidR="00607600">
        <w:rPr>
          <w:sz w:val="24"/>
          <w:szCs w:val="24"/>
        </w:rPr>
        <w:t>Программам:</w:t>
      </w:r>
      <w:r w:rsidR="002A7FCD" w:rsidRPr="00193320">
        <w:rPr>
          <w:sz w:val="24"/>
          <w:szCs w:val="24"/>
        </w:rPr>
        <w:t xml:space="preserve">                                                                </w:t>
      </w:r>
    </w:p>
    <w:p w:rsidR="002A7FCD" w:rsidRPr="00193320" w:rsidRDefault="002A7FCD" w:rsidP="00F31B59">
      <w:pPr>
        <w:pStyle w:val="a5"/>
        <w:snapToGrid w:val="0"/>
        <w:ind w:left="57" w:right="57" w:firstLine="709"/>
        <w:jc w:val="both"/>
        <w:rPr>
          <w:sz w:val="24"/>
          <w:szCs w:val="24"/>
        </w:rPr>
      </w:pPr>
      <w:r w:rsidRPr="00193320">
        <w:rPr>
          <w:sz w:val="24"/>
          <w:szCs w:val="24"/>
        </w:rPr>
        <w:t xml:space="preserve">- </w:t>
      </w:r>
      <w:r w:rsidR="00057FBE">
        <w:rPr>
          <w:sz w:val="24"/>
          <w:szCs w:val="24"/>
        </w:rPr>
        <w:t>(наименование программы)</w:t>
      </w:r>
      <w:r w:rsidR="00EA6FEF">
        <w:rPr>
          <w:sz w:val="24"/>
          <w:szCs w:val="24"/>
        </w:rPr>
        <w:t>;</w:t>
      </w:r>
    </w:p>
    <w:p w:rsidR="002A7FCD" w:rsidRPr="00193320" w:rsidRDefault="002A7FCD" w:rsidP="00494F29">
      <w:pPr>
        <w:pStyle w:val="a5"/>
        <w:snapToGrid w:val="0"/>
        <w:ind w:left="57" w:right="57" w:firstLine="709"/>
        <w:jc w:val="both"/>
        <w:rPr>
          <w:sz w:val="24"/>
          <w:szCs w:val="24"/>
        </w:rPr>
      </w:pPr>
      <w:r w:rsidRPr="00193320">
        <w:rPr>
          <w:sz w:val="24"/>
          <w:szCs w:val="24"/>
        </w:rPr>
        <w:t>-</w:t>
      </w:r>
      <w:r w:rsidR="00057FBE">
        <w:rPr>
          <w:sz w:val="24"/>
          <w:szCs w:val="24"/>
        </w:rPr>
        <w:t xml:space="preserve"> (наименование программы)</w:t>
      </w:r>
      <w:r w:rsidRPr="00193320">
        <w:rPr>
          <w:sz w:val="24"/>
          <w:szCs w:val="24"/>
        </w:rPr>
        <w:t>, а Заказчик обязуется оплатить и принять эти услуги, в соответствии с условиями настоящего Договора.</w:t>
      </w:r>
    </w:p>
    <w:p w:rsidR="002A7FCD" w:rsidRPr="00193320" w:rsidRDefault="002A7FCD" w:rsidP="00F31B59">
      <w:pPr>
        <w:shd w:val="clear" w:color="auto" w:fill="FFFFFF"/>
        <w:tabs>
          <w:tab w:val="left" w:pos="1253"/>
        </w:tabs>
        <w:ind w:left="57" w:right="57" w:firstLine="709"/>
        <w:jc w:val="both"/>
        <w:rPr>
          <w:sz w:val="24"/>
          <w:szCs w:val="24"/>
        </w:rPr>
      </w:pPr>
      <w:r w:rsidRPr="00193320">
        <w:rPr>
          <w:sz w:val="24"/>
          <w:szCs w:val="24"/>
        </w:rPr>
        <w:t>1.2. Форма обучения</w:t>
      </w:r>
      <w:proofErr w:type="gramStart"/>
      <w:r w:rsidRPr="00193320">
        <w:rPr>
          <w:sz w:val="24"/>
          <w:szCs w:val="24"/>
        </w:rPr>
        <w:t xml:space="preserve"> – </w:t>
      </w:r>
      <w:r w:rsidR="00057FBE">
        <w:rPr>
          <w:sz w:val="24"/>
          <w:szCs w:val="24"/>
        </w:rPr>
        <w:t>(        )</w:t>
      </w:r>
      <w:r w:rsidRPr="00E2380D">
        <w:rPr>
          <w:sz w:val="24"/>
          <w:szCs w:val="24"/>
        </w:rPr>
        <w:t xml:space="preserve">. </w:t>
      </w:r>
      <w:proofErr w:type="gramEnd"/>
    </w:p>
    <w:p w:rsidR="002A7FCD" w:rsidRPr="00193320" w:rsidRDefault="00057FBE" w:rsidP="002B470A">
      <w:pPr>
        <w:pStyle w:val="ad"/>
        <w:spacing w:before="0" w:after="0"/>
        <w:ind w:left="57" w:right="57" w:firstLine="709"/>
        <w:jc w:val="both"/>
        <w:rPr>
          <w:sz w:val="24"/>
        </w:rPr>
      </w:pPr>
      <w:r>
        <w:rPr>
          <w:sz w:val="24"/>
        </w:rPr>
        <w:t>1.3. Период обучения</w:t>
      </w:r>
      <w:proofErr w:type="gramStart"/>
      <w:r>
        <w:rPr>
          <w:sz w:val="24"/>
        </w:rPr>
        <w:t>: (         )</w:t>
      </w:r>
      <w:r w:rsidR="002A7FCD" w:rsidRPr="0015240E">
        <w:rPr>
          <w:sz w:val="24"/>
        </w:rPr>
        <w:t xml:space="preserve"> </w:t>
      </w:r>
      <w:proofErr w:type="gramEnd"/>
    </w:p>
    <w:p w:rsidR="002A7FCD" w:rsidRDefault="002B470A" w:rsidP="002B470A">
      <w:pPr>
        <w:pStyle w:val="ad"/>
        <w:spacing w:before="0" w:after="0"/>
        <w:ind w:left="57" w:right="57" w:firstLine="709"/>
        <w:jc w:val="both"/>
        <w:rPr>
          <w:sz w:val="24"/>
        </w:rPr>
      </w:pPr>
      <w:r>
        <w:rPr>
          <w:sz w:val="24"/>
        </w:rPr>
        <w:t xml:space="preserve">1.4. </w:t>
      </w:r>
      <w:r w:rsidR="002A7FCD" w:rsidRPr="00193320">
        <w:rPr>
          <w:sz w:val="24"/>
        </w:rPr>
        <w:t>Место оказания образовательных услуг: Авиацио</w:t>
      </w:r>
      <w:r w:rsidR="008D2F69">
        <w:rPr>
          <w:sz w:val="24"/>
        </w:rPr>
        <w:t xml:space="preserve">нный учебно-методический центр </w:t>
      </w:r>
      <w:r w:rsidR="002A7FCD" w:rsidRPr="00193320">
        <w:rPr>
          <w:sz w:val="24"/>
        </w:rPr>
        <w:t>АО «Туполев» (АУМЦ-Т</w:t>
      </w:r>
      <w:r w:rsidR="00FB0D43">
        <w:rPr>
          <w:sz w:val="24"/>
        </w:rPr>
        <w:t>у</w:t>
      </w:r>
      <w:r w:rsidR="002A7FCD" w:rsidRPr="00193320">
        <w:rPr>
          <w:sz w:val="24"/>
        </w:rPr>
        <w:t>), г. Москва, набережная Академика Туполева, дом 17.</w:t>
      </w:r>
    </w:p>
    <w:p w:rsidR="00560788" w:rsidRPr="00F31B59" w:rsidRDefault="00560788" w:rsidP="00F31B59">
      <w:pPr>
        <w:pStyle w:val="ac"/>
        <w:numPr>
          <w:ilvl w:val="0"/>
          <w:numId w:val="1"/>
        </w:numPr>
        <w:spacing w:before="120" w:after="120"/>
        <w:ind w:right="57"/>
        <w:jc w:val="center"/>
        <w:rPr>
          <w:b/>
          <w:caps/>
          <w:sz w:val="24"/>
          <w:szCs w:val="24"/>
        </w:rPr>
      </w:pPr>
      <w:r w:rsidRPr="00F31B59">
        <w:rPr>
          <w:b/>
          <w:caps/>
          <w:sz w:val="24"/>
          <w:szCs w:val="24"/>
        </w:rPr>
        <w:t>Права и обязанности Сторон</w:t>
      </w:r>
    </w:p>
    <w:p w:rsidR="00560788" w:rsidRPr="00193320" w:rsidRDefault="00560788" w:rsidP="00F31B59">
      <w:pPr>
        <w:pStyle w:val="ad"/>
        <w:spacing w:before="0" w:after="0"/>
        <w:ind w:left="57" w:right="57" w:firstLine="720"/>
        <w:jc w:val="both"/>
        <w:rPr>
          <w:b/>
          <w:sz w:val="24"/>
        </w:rPr>
      </w:pPr>
      <w:r w:rsidRPr="00193320">
        <w:rPr>
          <w:b/>
          <w:sz w:val="24"/>
        </w:rPr>
        <w:t>2.1.</w:t>
      </w:r>
      <w:r w:rsidRPr="00193320">
        <w:rPr>
          <w:b/>
          <w:sz w:val="24"/>
        </w:rPr>
        <w:tab/>
        <w:t>Исполнитель обязуется:</w:t>
      </w:r>
    </w:p>
    <w:p w:rsidR="00414871" w:rsidRPr="00414871" w:rsidRDefault="000955E7" w:rsidP="00414871">
      <w:pPr>
        <w:pStyle w:val="ad"/>
        <w:spacing w:before="0" w:after="0"/>
        <w:ind w:left="0" w:right="57" w:firstLine="709"/>
        <w:jc w:val="both"/>
        <w:rPr>
          <w:sz w:val="24"/>
        </w:rPr>
      </w:pPr>
      <w:r>
        <w:rPr>
          <w:sz w:val="24"/>
        </w:rPr>
        <w:t>2.1.1.</w:t>
      </w:r>
      <w:r w:rsidR="00414871">
        <w:rPr>
          <w:sz w:val="2"/>
          <w:szCs w:val="2"/>
        </w:rPr>
        <w:t xml:space="preserve"> </w:t>
      </w:r>
      <w:r w:rsidR="00414871" w:rsidRPr="00414871">
        <w:rPr>
          <w:sz w:val="24"/>
        </w:rPr>
        <w:t xml:space="preserve">Исполнитель обязуется провести обучение специалистов Заказчика по утвержденной Программе переподготовки в соответствии с учебным планом и в сроки установленные настоящим Договором. </w:t>
      </w:r>
    </w:p>
    <w:p w:rsidR="00414871" w:rsidRPr="00414871" w:rsidRDefault="00414871" w:rsidP="00414871">
      <w:pPr>
        <w:autoSpaceDE w:val="0"/>
        <w:autoSpaceDN w:val="0"/>
        <w:ind w:right="57" w:firstLine="709"/>
        <w:jc w:val="both"/>
        <w:rPr>
          <w:sz w:val="24"/>
          <w:szCs w:val="24"/>
        </w:rPr>
      </w:pPr>
      <w:r w:rsidRPr="00414871">
        <w:rPr>
          <w:sz w:val="24"/>
          <w:szCs w:val="24"/>
        </w:rPr>
        <w:t>Стороны согласуют дату начала обучения.</w:t>
      </w:r>
    </w:p>
    <w:p w:rsidR="00414871" w:rsidRDefault="00414871" w:rsidP="00F31B59">
      <w:pPr>
        <w:pStyle w:val="ad"/>
        <w:spacing w:before="0" w:after="0"/>
        <w:ind w:left="57" w:right="57" w:firstLine="720"/>
        <w:jc w:val="both"/>
        <w:rPr>
          <w:sz w:val="2"/>
          <w:szCs w:val="2"/>
        </w:rPr>
      </w:pPr>
    </w:p>
    <w:p w:rsidR="00560788" w:rsidRPr="00193320" w:rsidRDefault="00414871" w:rsidP="00F31B59">
      <w:pPr>
        <w:pStyle w:val="ad"/>
        <w:spacing w:before="0" w:after="0"/>
        <w:ind w:left="57" w:right="57" w:firstLine="720"/>
        <w:jc w:val="both"/>
        <w:rPr>
          <w:sz w:val="24"/>
          <w:highlight w:val="yellow"/>
        </w:rPr>
      </w:pPr>
      <w:r>
        <w:rPr>
          <w:sz w:val="24"/>
        </w:rPr>
        <w:t>2.1.2.</w:t>
      </w:r>
      <w:r>
        <w:rPr>
          <w:sz w:val="24"/>
        </w:rPr>
        <w:tab/>
        <w:t>Предоставить обучаемым специалистам</w:t>
      </w:r>
      <w:r w:rsidR="00560788" w:rsidRPr="00193320">
        <w:rPr>
          <w:sz w:val="24"/>
        </w:rPr>
        <w:t xml:space="preserve"> Заказчика </w:t>
      </w:r>
      <w:r>
        <w:rPr>
          <w:sz w:val="24"/>
        </w:rPr>
        <w:t xml:space="preserve">персональный </w:t>
      </w:r>
      <w:r w:rsidR="00560788" w:rsidRPr="00193320">
        <w:rPr>
          <w:sz w:val="24"/>
        </w:rPr>
        <w:t>компьютер с автоматизированной обучающей системой, технические средства обучения, консультации преподавателей АУМЦ-Т</w:t>
      </w:r>
      <w:r w:rsidR="001F2E68">
        <w:rPr>
          <w:sz w:val="24"/>
        </w:rPr>
        <w:t>у</w:t>
      </w:r>
      <w:r w:rsidR="00560788" w:rsidRPr="00193320">
        <w:rPr>
          <w:sz w:val="24"/>
        </w:rPr>
        <w:t xml:space="preserve"> в пределах, необходимых для освоения  Программы.</w:t>
      </w:r>
    </w:p>
    <w:p w:rsidR="00560788" w:rsidRPr="00193320" w:rsidRDefault="00560788" w:rsidP="00F31B59">
      <w:pPr>
        <w:pStyle w:val="ad"/>
        <w:spacing w:before="0" w:after="0"/>
        <w:ind w:left="57" w:right="57" w:firstLine="720"/>
        <w:jc w:val="both"/>
        <w:rPr>
          <w:sz w:val="24"/>
        </w:rPr>
      </w:pPr>
      <w:r w:rsidRPr="00193320">
        <w:rPr>
          <w:sz w:val="24"/>
        </w:rPr>
        <w:t>2.1.3. Обеспечить необходи</w:t>
      </w:r>
      <w:r w:rsidR="00414871">
        <w:rPr>
          <w:sz w:val="24"/>
        </w:rPr>
        <w:t xml:space="preserve">мый контроль знаний специалистов </w:t>
      </w:r>
      <w:r w:rsidRPr="00193320">
        <w:rPr>
          <w:sz w:val="24"/>
        </w:rPr>
        <w:t>Заказчика.</w:t>
      </w:r>
    </w:p>
    <w:p w:rsidR="00560788" w:rsidRPr="00193320" w:rsidRDefault="00560788" w:rsidP="00F31B59">
      <w:pPr>
        <w:pStyle w:val="ad"/>
        <w:spacing w:before="0" w:after="0"/>
        <w:ind w:left="57" w:right="57" w:firstLine="720"/>
        <w:jc w:val="both"/>
        <w:rPr>
          <w:sz w:val="24"/>
        </w:rPr>
      </w:pPr>
      <w:r w:rsidRPr="00193320">
        <w:rPr>
          <w:sz w:val="24"/>
        </w:rPr>
        <w:t>2.1.4. В случае</w:t>
      </w:r>
      <w:r w:rsidR="00414871">
        <w:rPr>
          <w:sz w:val="24"/>
        </w:rPr>
        <w:t xml:space="preserve"> успешного прохождения обучаемых специалистов</w:t>
      </w:r>
      <w:r w:rsidRPr="00193320">
        <w:rPr>
          <w:sz w:val="24"/>
        </w:rPr>
        <w:t xml:space="preserve"> Заказчика аттестационных испытаний, выдать Заказчику документы установленного образца.</w:t>
      </w:r>
    </w:p>
    <w:p w:rsidR="00560788" w:rsidRPr="00193320" w:rsidRDefault="00560788" w:rsidP="00F31B59">
      <w:pPr>
        <w:pStyle w:val="ad"/>
        <w:spacing w:before="0" w:after="0"/>
        <w:ind w:left="57" w:right="57" w:firstLine="720"/>
        <w:jc w:val="both"/>
        <w:rPr>
          <w:sz w:val="24"/>
        </w:rPr>
      </w:pPr>
      <w:r w:rsidRPr="00193320">
        <w:rPr>
          <w:sz w:val="24"/>
        </w:rPr>
        <w:t>2.1.5. По окончанию оказания  услуг по настоящему Договору оформить Акт оказанных услуг и выставить счет на оплату.</w:t>
      </w:r>
    </w:p>
    <w:p w:rsidR="00560788" w:rsidRDefault="00560788" w:rsidP="00F31B59">
      <w:pPr>
        <w:pStyle w:val="ad"/>
        <w:spacing w:before="0" w:after="0"/>
        <w:ind w:left="57" w:right="57" w:firstLine="720"/>
        <w:jc w:val="both"/>
        <w:rPr>
          <w:sz w:val="24"/>
        </w:rPr>
      </w:pPr>
      <w:r w:rsidRPr="00193320">
        <w:rPr>
          <w:sz w:val="24"/>
        </w:rPr>
        <w:t>2.1.6. Обязательства Исполнителя по данному Договору считаются выполненными после подписания Заказчиком Акта оказанных услуг.</w:t>
      </w:r>
    </w:p>
    <w:p w:rsidR="00560788" w:rsidRPr="00193320" w:rsidRDefault="00560788" w:rsidP="00F31B59">
      <w:pPr>
        <w:pStyle w:val="aa"/>
        <w:spacing w:before="0" w:beforeAutospacing="0" w:after="0" w:afterAutospacing="0"/>
        <w:ind w:left="57" w:right="57"/>
        <w:rPr>
          <w:rFonts w:ascii="Times New Roman" w:hAnsi="Times New Roman"/>
          <w:b/>
          <w:szCs w:val="24"/>
          <w:lang w:val="ru-RU"/>
        </w:rPr>
      </w:pPr>
      <w:r w:rsidRPr="00193320">
        <w:rPr>
          <w:rFonts w:ascii="Times New Roman" w:hAnsi="Times New Roman"/>
          <w:b/>
          <w:szCs w:val="24"/>
          <w:lang w:val="ru-RU"/>
        </w:rPr>
        <w:tab/>
        <w:t>2.2.</w:t>
      </w:r>
      <w:r w:rsidRPr="00193320">
        <w:rPr>
          <w:rFonts w:ascii="Times New Roman" w:hAnsi="Times New Roman"/>
          <w:b/>
          <w:szCs w:val="24"/>
          <w:lang w:val="ru-RU"/>
        </w:rPr>
        <w:tab/>
        <w:t>Заказчик обязуется:</w:t>
      </w:r>
    </w:p>
    <w:p w:rsidR="00560788" w:rsidRPr="00193320" w:rsidRDefault="00A21D74" w:rsidP="00F31B59">
      <w:pPr>
        <w:pStyle w:val="ad"/>
        <w:spacing w:before="0" w:after="0"/>
        <w:ind w:left="57" w:right="57" w:firstLine="709"/>
        <w:jc w:val="both"/>
        <w:rPr>
          <w:sz w:val="24"/>
        </w:rPr>
      </w:pPr>
      <w:r>
        <w:rPr>
          <w:sz w:val="24"/>
        </w:rPr>
        <w:t>2.2.1.</w:t>
      </w:r>
      <w:r>
        <w:rPr>
          <w:sz w:val="24"/>
        </w:rPr>
        <w:tab/>
        <w:t xml:space="preserve">Представить </w:t>
      </w:r>
      <w:r w:rsidR="00560788" w:rsidRPr="00193320">
        <w:rPr>
          <w:sz w:val="24"/>
        </w:rPr>
        <w:t xml:space="preserve">Исполнителю </w:t>
      </w:r>
      <w:r w:rsidR="00414871">
        <w:rPr>
          <w:sz w:val="24"/>
        </w:rPr>
        <w:t xml:space="preserve">перечень персонала и </w:t>
      </w:r>
      <w:r w:rsidR="00560788" w:rsidRPr="00193320">
        <w:rPr>
          <w:sz w:val="24"/>
        </w:rPr>
        <w:t>документы, подтве</w:t>
      </w:r>
      <w:r w:rsidR="00414871">
        <w:rPr>
          <w:sz w:val="24"/>
        </w:rPr>
        <w:t>рждающие квалификацию обучаемых специалистов</w:t>
      </w:r>
      <w:r w:rsidR="00560788" w:rsidRPr="00193320">
        <w:rPr>
          <w:sz w:val="24"/>
        </w:rPr>
        <w:t xml:space="preserve"> Заказчика.</w:t>
      </w:r>
    </w:p>
    <w:p w:rsidR="00560788" w:rsidRDefault="00560788" w:rsidP="00F31B59">
      <w:pPr>
        <w:pStyle w:val="ad"/>
        <w:spacing w:before="0" w:after="0"/>
        <w:ind w:left="57" w:right="57" w:firstLine="709"/>
        <w:jc w:val="both"/>
        <w:rPr>
          <w:sz w:val="24"/>
        </w:rPr>
      </w:pPr>
      <w:r w:rsidRPr="00193320">
        <w:rPr>
          <w:sz w:val="24"/>
        </w:rPr>
        <w:t>2.2.2.</w:t>
      </w:r>
      <w:r w:rsidRPr="00193320">
        <w:rPr>
          <w:sz w:val="24"/>
        </w:rPr>
        <w:tab/>
        <w:t>О</w:t>
      </w:r>
      <w:r w:rsidR="002C4F9C">
        <w:rPr>
          <w:sz w:val="24"/>
        </w:rPr>
        <w:t>беспечить присутствие обучаемых специалистов</w:t>
      </w:r>
      <w:r w:rsidRPr="00193320">
        <w:rPr>
          <w:sz w:val="24"/>
        </w:rPr>
        <w:t xml:space="preserve"> на занятиях в установленные настоящим Договором сроки.</w:t>
      </w:r>
    </w:p>
    <w:p w:rsidR="002C4F9C" w:rsidRPr="00193320" w:rsidRDefault="002C4F9C" w:rsidP="00F31B59">
      <w:pPr>
        <w:pStyle w:val="ad"/>
        <w:spacing w:before="0" w:after="0"/>
        <w:ind w:left="57" w:right="57" w:firstLine="709"/>
        <w:jc w:val="both"/>
        <w:rPr>
          <w:sz w:val="24"/>
        </w:rPr>
      </w:pPr>
      <w:r w:rsidRPr="002C4F9C">
        <w:rPr>
          <w:sz w:val="24"/>
        </w:rPr>
        <w:t>При невозможности присутствия обучаемых на занятиях, Заказчик заранее, не позднее 7 (семи) календарных дней, информирует Исполнителя о переносе даты занятий.</w:t>
      </w:r>
    </w:p>
    <w:p w:rsidR="00560788" w:rsidRPr="00193320" w:rsidRDefault="00560788" w:rsidP="00F31B59">
      <w:pPr>
        <w:pStyle w:val="ad"/>
        <w:spacing w:before="0" w:after="0"/>
        <w:ind w:left="57" w:right="57" w:firstLine="709"/>
        <w:jc w:val="both"/>
        <w:rPr>
          <w:sz w:val="24"/>
        </w:rPr>
      </w:pPr>
      <w:r w:rsidRPr="00193320">
        <w:rPr>
          <w:sz w:val="24"/>
        </w:rPr>
        <w:t>2.2.3.</w:t>
      </w:r>
      <w:r w:rsidRPr="00193320">
        <w:rPr>
          <w:sz w:val="24"/>
        </w:rPr>
        <w:tab/>
        <w:t>Оплатить услуги, оказанные Исполнителем, в порядке и в сроки, установленные настоящим Договором.</w:t>
      </w:r>
    </w:p>
    <w:p w:rsidR="00560788" w:rsidRDefault="00560788" w:rsidP="00F31B59">
      <w:pPr>
        <w:pStyle w:val="ad"/>
        <w:spacing w:before="0" w:after="0"/>
        <w:ind w:left="57" w:right="57" w:firstLine="709"/>
        <w:jc w:val="both"/>
        <w:rPr>
          <w:sz w:val="24"/>
        </w:rPr>
      </w:pPr>
      <w:r w:rsidRPr="00193320">
        <w:rPr>
          <w:sz w:val="24"/>
        </w:rPr>
        <w:t>2.2.4.</w:t>
      </w:r>
      <w:r w:rsidRPr="00193320">
        <w:rPr>
          <w:sz w:val="24"/>
        </w:rPr>
        <w:tab/>
        <w:t>Обязательства Заказчика считаются выполненными при условии поступления денежных средств на расчетный счет Исполнителя и подписания Акта оказанных услуг.</w:t>
      </w:r>
    </w:p>
    <w:p w:rsidR="002E07E0" w:rsidRDefault="002E07E0" w:rsidP="00F31B59">
      <w:pPr>
        <w:pStyle w:val="af3"/>
        <w:numPr>
          <w:ilvl w:val="0"/>
          <w:numId w:val="1"/>
        </w:numPr>
        <w:spacing w:before="120" w:after="120"/>
        <w:ind w:right="57"/>
        <w:jc w:val="center"/>
        <w:rPr>
          <w:b/>
          <w:sz w:val="24"/>
          <w:szCs w:val="24"/>
        </w:rPr>
      </w:pPr>
      <w:r w:rsidRPr="00193320">
        <w:rPr>
          <w:b/>
          <w:sz w:val="24"/>
          <w:szCs w:val="24"/>
        </w:rPr>
        <w:t>ПОРЯДОК СДАЧИ И ПРИЕМКИ УСЛУГ</w:t>
      </w:r>
    </w:p>
    <w:p w:rsidR="002E07E0" w:rsidRPr="00193320" w:rsidRDefault="002E07E0" w:rsidP="00F31B59">
      <w:pPr>
        <w:ind w:left="57" w:right="57" w:firstLine="709"/>
        <w:jc w:val="both"/>
        <w:rPr>
          <w:sz w:val="24"/>
          <w:szCs w:val="24"/>
        </w:rPr>
      </w:pPr>
      <w:r w:rsidRPr="00193320">
        <w:rPr>
          <w:sz w:val="24"/>
          <w:szCs w:val="24"/>
        </w:rPr>
        <w:t>3.1.</w:t>
      </w:r>
      <w:r w:rsidR="00FB5D31" w:rsidRPr="00193320">
        <w:rPr>
          <w:sz w:val="24"/>
          <w:szCs w:val="24"/>
        </w:rPr>
        <w:t xml:space="preserve"> </w:t>
      </w:r>
      <w:r w:rsidR="007F795A" w:rsidRPr="00193320">
        <w:rPr>
          <w:sz w:val="24"/>
          <w:szCs w:val="24"/>
        </w:rPr>
        <w:t>По окончании подготовки Специалистов Исполнитель представляет Заказчику Акт оказанных услуг. Заказчик обязуется в течение 5 (</w:t>
      </w:r>
      <w:r w:rsidR="001F2E68">
        <w:rPr>
          <w:sz w:val="24"/>
          <w:szCs w:val="24"/>
        </w:rPr>
        <w:t>пяти</w:t>
      </w:r>
      <w:r w:rsidR="007F795A" w:rsidRPr="00193320">
        <w:rPr>
          <w:sz w:val="24"/>
          <w:szCs w:val="24"/>
        </w:rPr>
        <w:t>) рабочих дней со дня получения Акта оказанных услуг направить Исполнителю подписанный Акт или мотивированный отказ от приемки услуг</w:t>
      </w:r>
      <w:r w:rsidRPr="00193320">
        <w:rPr>
          <w:sz w:val="24"/>
          <w:szCs w:val="24"/>
        </w:rPr>
        <w:t>.</w:t>
      </w:r>
    </w:p>
    <w:p w:rsidR="007F795A" w:rsidRPr="00193320" w:rsidRDefault="00C36A21" w:rsidP="00F31B59">
      <w:pPr>
        <w:ind w:left="57" w:right="57" w:firstLine="709"/>
        <w:jc w:val="both"/>
        <w:rPr>
          <w:sz w:val="24"/>
          <w:szCs w:val="24"/>
        </w:rPr>
      </w:pPr>
      <w:r w:rsidRPr="00193320">
        <w:rPr>
          <w:sz w:val="24"/>
          <w:szCs w:val="24"/>
        </w:rPr>
        <w:lastRenderedPageBreak/>
        <w:t>3.2.</w:t>
      </w:r>
      <w:r w:rsidR="00FB5D31" w:rsidRPr="00193320">
        <w:rPr>
          <w:sz w:val="24"/>
          <w:szCs w:val="24"/>
        </w:rPr>
        <w:t xml:space="preserve"> </w:t>
      </w:r>
      <w:r w:rsidR="007F795A" w:rsidRPr="00193320">
        <w:rPr>
          <w:sz w:val="24"/>
          <w:szCs w:val="24"/>
        </w:rPr>
        <w:t>В случае мотивированного отказа от приемки оказанных услуг Сторонами в срок не более 10 (</w:t>
      </w:r>
      <w:r w:rsidR="001F2E68">
        <w:rPr>
          <w:sz w:val="24"/>
          <w:szCs w:val="24"/>
        </w:rPr>
        <w:t>д</w:t>
      </w:r>
      <w:r w:rsidR="007F795A" w:rsidRPr="00193320">
        <w:rPr>
          <w:sz w:val="24"/>
          <w:szCs w:val="24"/>
        </w:rPr>
        <w:t>есят</w:t>
      </w:r>
      <w:r w:rsidR="001F2E68">
        <w:rPr>
          <w:sz w:val="24"/>
          <w:szCs w:val="24"/>
        </w:rPr>
        <w:t>и</w:t>
      </w:r>
      <w:r w:rsidR="007F795A" w:rsidRPr="00193320">
        <w:rPr>
          <w:sz w:val="24"/>
          <w:szCs w:val="24"/>
        </w:rPr>
        <w:t>) рабочих дней с момента получения отказа, составляется двухсторонний Акт, где указываются претензии Заказчика, перечень недостатков и сроки их устранения.</w:t>
      </w:r>
    </w:p>
    <w:p w:rsidR="007F795A" w:rsidRDefault="00C36A21" w:rsidP="00F31B59">
      <w:pPr>
        <w:ind w:left="57" w:right="57" w:firstLine="709"/>
        <w:jc w:val="both"/>
        <w:rPr>
          <w:sz w:val="24"/>
          <w:szCs w:val="24"/>
        </w:rPr>
      </w:pPr>
      <w:r w:rsidRPr="00193320">
        <w:rPr>
          <w:sz w:val="24"/>
          <w:szCs w:val="24"/>
        </w:rPr>
        <w:t>3.3.</w:t>
      </w:r>
      <w:r w:rsidR="00FB5D31" w:rsidRPr="00193320">
        <w:rPr>
          <w:sz w:val="24"/>
          <w:szCs w:val="24"/>
        </w:rPr>
        <w:t xml:space="preserve"> </w:t>
      </w:r>
      <w:r w:rsidR="007F795A" w:rsidRPr="00193320">
        <w:rPr>
          <w:sz w:val="24"/>
          <w:szCs w:val="24"/>
        </w:rPr>
        <w:t>В случае неполучения Исполнителем в сроки, указанные в п. 3.2. настоящего Договора, подписанного Заказчиком Акта оказанных услуг или мотивированного отказа Заказчика подписать его, обязательства Исполнителя будут считаться выполненными в полном объеме, а Акт оказанных услуг утвержденным в одностороннем порядке.</w:t>
      </w:r>
    </w:p>
    <w:p w:rsidR="006846F2" w:rsidRPr="00F31B59" w:rsidRDefault="001348FA" w:rsidP="00F31B59">
      <w:pPr>
        <w:pStyle w:val="ac"/>
        <w:numPr>
          <w:ilvl w:val="0"/>
          <w:numId w:val="1"/>
        </w:numPr>
        <w:spacing w:before="120" w:after="120"/>
        <w:ind w:right="57"/>
        <w:jc w:val="center"/>
        <w:rPr>
          <w:b/>
          <w:caps/>
          <w:sz w:val="24"/>
          <w:szCs w:val="24"/>
        </w:rPr>
      </w:pPr>
      <w:r w:rsidRPr="00F31B59">
        <w:rPr>
          <w:b/>
          <w:caps/>
          <w:sz w:val="24"/>
          <w:szCs w:val="24"/>
        </w:rPr>
        <w:t>цена договора</w:t>
      </w:r>
      <w:r w:rsidR="006846F2" w:rsidRPr="00F31B59">
        <w:rPr>
          <w:b/>
          <w:caps/>
          <w:sz w:val="24"/>
          <w:szCs w:val="24"/>
        </w:rPr>
        <w:t xml:space="preserve"> и порядок расчетов</w:t>
      </w:r>
    </w:p>
    <w:p w:rsidR="00490D9F" w:rsidRPr="00193320" w:rsidRDefault="006846F2" w:rsidP="00F31B59">
      <w:pPr>
        <w:pStyle w:val="a5"/>
        <w:ind w:left="57" w:right="57"/>
        <w:jc w:val="both"/>
        <w:rPr>
          <w:sz w:val="24"/>
          <w:szCs w:val="24"/>
        </w:rPr>
      </w:pPr>
      <w:r w:rsidRPr="00193320">
        <w:rPr>
          <w:color w:val="FF0000"/>
          <w:sz w:val="24"/>
          <w:szCs w:val="24"/>
        </w:rPr>
        <w:tab/>
      </w:r>
      <w:r w:rsidR="00D32BEF" w:rsidRPr="00193320">
        <w:rPr>
          <w:sz w:val="24"/>
          <w:szCs w:val="24"/>
        </w:rPr>
        <w:t>4</w:t>
      </w:r>
      <w:r w:rsidR="00C36A21" w:rsidRPr="00193320">
        <w:rPr>
          <w:sz w:val="24"/>
          <w:szCs w:val="24"/>
        </w:rPr>
        <w:t>.1.</w:t>
      </w:r>
      <w:r w:rsidR="00FB5D31" w:rsidRPr="00193320">
        <w:rPr>
          <w:sz w:val="24"/>
          <w:szCs w:val="24"/>
        </w:rPr>
        <w:t xml:space="preserve"> </w:t>
      </w:r>
      <w:r w:rsidR="001348FA" w:rsidRPr="00193320">
        <w:rPr>
          <w:sz w:val="24"/>
          <w:szCs w:val="24"/>
        </w:rPr>
        <w:t>Цена</w:t>
      </w:r>
      <w:r w:rsidRPr="00193320">
        <w:rPr>
          <w:sz w:val="24"/>
          <w:szCs w:val="24"/>
        </w:rPr>
        <w:t xml:space="preserve"> </w:t>
      </w:r>
      <w:r w:rsidR="00E44973" w:rsidRPr="00193320">
        <w:rPr>
          <w:sz w:val="24"/>
          <w:szCs w:val="24"/>
        </w:rPr>
        <w:t>оказываемых Исполнителем услуг составляет</w:t>
      </w:r>
      <w:r w:rsidR="00A21D74">
        <w:rPr>
          <w:sz w:val="24"/>
          <w:szCs w:val="24"/>
        </w:rPr>
        <w:t xml:space="preserve">  ( </w:t>
      </w:r>
      <w:r w:rsidR="001F2E68">
        <w:rPr>
          <w:sz w:val="24"/>
          <w:szCs w:val="24"/>
        </w:rPr>
        <w:t>________</w:t>
      </w:r>
      <w:r w:rsidR="00A21D74">
        <w:rPr>
          <w:sz w:val="24"/>
          <w:szCs w:val="24"/>
        </w:rPr>
        <w:t xml:space="preserve"> )</w:t>
      </w:r>
      <w:r w:rsidR="00A5794F" w:rsidRPr="00193320">
        <w:rPr>
          <w:b/>
          <w:sz w:val="24"/>
          <w:szCs w:val="24"/>
        </w:rPr>
        <w:t>, в том числе</w:t>
      </w:r>
      <w:r w:rsidR="006B3AD4">
        <w:rPr>
          <w:b/>
          <w:sz w:val="24"/>
          <w:szCs w:val="24"/>
        </w:rPr>
        <w:t>,</w:t>
      </w:r>
      <w:r w:rsidR="00A5794F" w:rsidRPr="00193320">
        <w:rPr>
          <w:b/>
          <w:sz w:val="24"/>
          <w:szCs w:val="24"/>
        </w:rPr>
        <w:t xml:space="preserve"> НДС </w:t>
      </w:r>
      <w:r w:rsidR="00934AB6" w:rsidRPr="00193320">
        <w:rPr>
          <w:b/>
          <w:sz w:val="24"/>
          <w:szCs w:val="24"/>
        </w:rPr>
        <w:t>20</w:t>
      </w:r>
      <w:r w:rsidR="00A5794F" w:rsidRPr="00193320">
        <w:rPr>
          <w:b/>
          <w:sz w:val="24"/>
          <w:szCs w:val="24"/>
        </w:rPr>
        <w:t xml:space="preserve">% </w:t>
      </w:r>
      <w:r w:rsidR="00A21D74">
        <w:rPr>
          <w:b/>
          <w:sz w:val="24"/>
          <w:szCs w:val="24"/>
        </w:rPr>
        <w:t>(</w:t>
      </w:r>
      <w:proofErr w:type="gramStart"/>
      <w:r w:rsidR="00A21D74">
        <w:rPr>
          <w:b/>
          <w:sz w:val="24"/>
          <w:szCs w:val="24"/>
        </w:rPr>
        <w:t xml:space="preserve">         )</w:t>
      </w:r>
      <w:proofErr w:type="gramEnd"/>
      <w:r w:rsidR="00A21D74">
        <w:rPr>
          <w:b/>
          <w:sz w:val="24"/>
          <w:szCs w:val="24"/>
        </w:rPr>
        <w:t>.</w:t>
      </w:r>
    </w:p>
    <w:p w:rsidR="005B2156" w:rsidRDefault="00D32BEF" w:rsidP="00F31B59">
      <w:pPr>
        <w:numPr>
          <w:ilvl w:val="12"/>
          <w:numId w:val="0"/>
        </w:numPr>
        <w:tabs>
          <w:tab w:val="left" w:pos="1440"/>
        </w:tabs>
        <w:ind w:left="57" w:right="57" w:firstLine="709"/>
        <w:jc w:val="both"/>
        <w:rPr>
          <w:sz w:val="24"/>
          <w:szCs w:val="24"/>
        </w:rPr>
      </w:pPr>
      <w:r w:rsidRPr="00193320">
        <w:rPr>
          <w:sz w:val="24"/>
          <w:szCs w:val="24"/>
        </w:rPr>
        <w:t>4</w:t>
      </w:r>
      <w:r w:rsidR="00C36A21" w:rsidRPr="00193320">
        <w:rPr>
          <w:sz w:val="24"/>
          <w:szCs w:val="24"/>
        </w:rPr>
        <w:t>.2.</w:t>
      </w:r>
      <w:r w:rsidR="00FB5D31" w:rsidRPr="00193320">
        <w:rPr>
          <w:sz w:val="24"/>
          <w:szCs w:val="24"/>
        </w:rPr>
        <w:t xml:space="preserve"> </w:t>
      </w:r>
      <w:r w:rsidR="00BB3F52" w:rsidRPr="00193320">
        <w:rPr>
          <w:sz w:val="24"/>
          <w:szCs w:val="24"/>
        </w:rPr>
        <w:t>О</w:t>
      </w:r>
      <w:r w:rsidR="001348FA" w:rsidRPr="00193320">
        <w:rPr>
          <w:sz w:val="24"/>
          <w:szCs w:val="24"/>
        </w:rPr>
        <w:t xml:space="preserve">плата производится Заказчиком </w:t>
      </w:r>
      <w:r w:rsidR="00485620" w:rsidRPr="00193320">
        <w:rPr>
          <w:sz w:val="24"/>
          <w:szCs w:val="24"/>
        </w:rPr>
        <w:t>после окончания обучения, в течение 2 (двух) рабочих дней с момента подписания Сторонами Акта оказанных услуг, по счету Исполнителя</w:t>
      </w:r>
      <w:r w:rsidR="00934AB6" w:rsidRPr="00193320">
        <w:rPr>
          <w:sz w:val="24"/>
          <w:szCs w:val="24"/>
        </w:rPr>
        <w:t>.</w:t>
      </w:r>
    </w:p>
    <w:p w:rsidR="006846F2" w:rsidRPr="00F31B59" w:rsidRDefault="006846F2" w:rsidP="00F31B59">
      <w:pPr>
        <w:pStyle w:val="ac"/>
        <w:numPr>
          <w:ilvl w:val="0"/>
          <w:numId w:val="1"/>
        </w:numPr>
        <w:tabs>
          <w:tab w:val="left" w:pos="1440"/>
        </w:tabs>
        <w:ind w:right="57"/>
        <w:jc w:val="center"/>
        <w:rPr>
          <w:b/>
          <w:caps/>
          <w:sz w:val="24"/>
          <w:szCs w:val="24"/>
        </w:rPr>
      </w:pPr>
      <w:r w:rsidRPr="00F31B59">
        <w:rPr>
          <w:b/>
          <w:caps/>
          <w:sz w:val="24"/>
          <w:szCs w:val="24"/>
        </w:rPr>
        <w:t>Ответственность сторон</w:t>
      </w:r>
    </w:p>
    <w:p w:rsidR="0061282A" w:rsidRPr="00193320" w:rsidRDefault="00D027C5" w:rsidP="00F31B59">
      <w:pPr>
        <w:pStyle w:val="Normal1"/>
        <w:widowControl/>
        <w:spacing w:line="240" w:lineRule="auto"/>
        <w:ind w:left="57" w:right="57" w:firstLine="709"/>
        <w:rPr>
          <w:sz w:val="24"/>
          <w:szCs w:val="24"/>
        </w:rPr>
      </w:pPr>
      <w:r w:rsidRPr="00193320">
        <w:rPr>
          <w:sz w:val="24"/>
          <w:szCs w:val="24"/>
        </w:rPr>
        <w:t>5</w:t>
      </w:r>
      <w:r w:rsidR="00C36A21" w:rsidRPr="00193320">
        <w:rPr>
          <w:sz w:val="24"/>
          <w:szCs w:val="24"/>
        </w:rPr>
        <w:t>.1.</w:t>
      </w:r>
      <w:r w:rsidR="00FB5D31" w:rsidRPr="00193320">
        <w:rPr>
          <w:sz w:val="24"/>
          <w:szCs w:val="24"/>
        </w:rPr>
        <w:t xml:space="preserve"> </w:t>
      </w:r>
      <w:r w:rsidR="005A3B84" w:rsidRPr="00193320">
        <w:rPr>
          <w:rFonts w:eastAsia="Courier New"/>
          <w:sz w:val="24"/>
          <w:szCs w:val="24"/>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r w:rsidR="0061282A" w:rsidRPr="00193320">
        <w:rPr>
          <w:sz w:val="24"/>
          <w:szCs w:val="24"/>
        </w:rPr>
        <w:t>.</w:t>
      </w:r>
    </w:p>
    <w:p w:rsidR="002175C7" w:rsidRPr="00193320" w:rsidRDefault="002175C7" w:rsidP="00F31B59">
      <w:pPr>
        <w:pStyle w:val="Normal1"/>
        <w:spacing w:line="240" w:lineRule="auto"/>
        <w:ind w:left="57" w:right="57" w:firstLine="709"/>
        <w:rPr>
          <w:sz w:val="24"/>
          <w:szCs w:val="24"/>
        </w:rPr>
      </w:pPr>
      <w:r w:rsidRPr="00193320">
        <w:rPr>
          <w:sz w:val="24"/>
          <w:szCs w:val="24"/>
        </w:rPr>
        <w:t>5.2.</w:t>
      </w:r>
      <w:r w:rsidR="00FB5D31" w:rsidRPr="00193320">
        <w:rPr>
          <w:sz w:val="24"/>
          <w:szCs w:val="24"/>
        </w:rPr>
        <w:t xml:space="preserve"> </w:t>
      </w:r>
      <w:r w:rsidRPr="00193320">
        <w:rPr>
          <w:sz w:val="24"/>
          <w:szCs w:val="24"/>
        </w:rPr>
        <w:t>Стороны признают невозможность переуступки прав (требований) одной из Сторон третьим лицам без письменного согласия другой Стороны.</w:t>
      </w:r>
    </w:p>
    <w:p w:rsidR="002175C7" w:rsidRPr="00193320" w:rsidRDefault="002175C7" w:rsidP="00F31B59">
      <w:pPr>
        <w:pStyle w:val="Normal1"/>
        <w:widowControl/>
        <w:spacing w:line="240" w:lineRule="auto"/>
        <w:ind w:left="57" w:right="57" w:firstLine="709"/>
        <w:rPr>
          <w:sz w:val="24"/>
          <w:szCs w:val="24"/>
        </w:rPr>
      </w:pPr>
      <w:r w:rsidRPr="00193320">
        <w:rPr>
          <w:sz w:val="24"/>
          <w:szCs w:val="24"/>
        </w:rPr>
        <w:t>5.3.</w:t>
      </w:r>
      <w:r w:rsidR="00FB5D31" w:rsidRPr="00193320">
        <w:rPr>
          <w:sz w:val="24"/>
          <w:szCs w:val="24"/>
        </w:rPr>
        <w:t xml:space="preserve"> </w:t>
      </w:r>
      <w:r w:rsidRPr="00193320">
        <w:rPr>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Неустойка (штраф, пени) начисляется за каждый день просрочки исполнения обязательств, предусмотренных настоящим Договором, начиная со дня, следующего после дня истечения срока исполнения обязательств. Размер такой неустойки устанавливается в размере одной трехсотой действующей на день уплаты неустойки (штрафа, пени) ключевой ставки Центральн</w:t>
      </w:r>
      <w:r w:rsidR="00FB5D31" w:rsidRPr="00193320">
        <w:rPr>
          <w:sz w:val="24"/>
          <w:szCs w:val="24"/>
        </w:rPr>
        <w:t xml:space="preserve">ого банка Российской Федерации. </w:t>
      </w:r>
      <w:r w:rsidRPr="00193320">
        <w:rPr>
          <w:sz w:val="24"/>
          <w:szCs w:val="24"/>
        </w:rPr>
        <w:t>Исполнитель освобождается от уплаты неустойки (штрафа, пени), если докажет, что просрочка ис</w:t>
      </w:r>
      <w:r w:rsidR="00341D55">
        <w:rPr>
          <w:sz w:val="24"/>
          <w:szCs w:val="24"/>
        </w:rPr>
        <w:t>полнения указанных обязатель</w:t>
      </w:r>
      <w:proofErr w:type="gramStart"/>
      <w:r w:rsidR="00341D55">
        <w:rPr>
          <w:sz w:val="24"/>
          <w:szCs w:val="24"/>
        </w:rPr>
        <w:t xml:space="preserve">ств </w:t>
      </w:r>
      <w:r w:rsidRPr="00193320">
        <w:rPr>
          <w:sz w:val="24"/>
          <w:szCs w:val="24"/>
        </w:rPr>
        <w:t>пр</w:t>
      </w:r>
      <w:proofErr w:type="gramEnd"/>
      <w:r w:rsidRPr="00193320">
        <w:rPr>
          <w:sz w:val="24"/>
          <w:szCs w:val="24"/>
        </w:rPr>
        <w:t>оизошла вследствие непреодолимой силы или по вине Заказчика.</w:t>
      </w:r>
    </w:p>
    <w:p w:rsidR="002175C7" w:rsidRPr="00193320" w:rsidRDefault="002175C7" w:rsidP="00F31B59">
      <w:pPr>
        <w:pStyle w:val="Normal1"/>
        <w:spacing w:line="240" w:lineRule="auto"/>
        <w:ind w:left="57" w:right="57" w:firstLine="709"/>
        <w:rPr>
          <w:sz w:val="24"/>
          <w:szCs w:val="24"/>
        </w:rPr>
      </w:pPr>
      <w:r w:rsidRPr="00193320">
        <w:rPr>
          <w:sz w:val="24"/>
          <w:szCs w:val="24"/>
        </w:rPr>
        <w:t>5.4.</w:t>
      </w:r>
      <w:r w:rsidR="00FB5D31" w:rsidRPr="00193320">
        <w:rPr>
          <w:sz w:val="24"/>
          <w:szCs w:val="24"/>
        </w:rPr>
        <w:t xml:space="preserve"> </w:t>
      </w:r>
      <w:r w:rsidRPr="00193320">
        <w:rPr>
          <w:sz w:val="24"/>
          <w:szCs w:val="24"/>
        </w:rPr>
        <w:t>В</w:t>
      </w:r>
      <w:r w:rsidRPr="00193320">
        <w:rPr>
          <w:sz w:val="24"/>
          <w:szCs w:val="24"/>
        </w:rPr>
        <w:tab/>
        <w:t>случае просрочки исполнения Заказчиком обязательств, предусмотренных настоящим Договором, Исполнитель вправе потребовать уплату неустойки (штрафа, пени).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(штрафа, пени) устанавливается в размере одной трехсотой действующей на день уплаты неустойки ключевой ставки Центрального банка</w:t>
      </w:r>
      <w:r w:rsidR="00C36A21" w:rsidRPr="00193320">
        <w:rPr>
          <w:sz w:val="24"/>
          <w:szCs w:val="24"/>
        </w:rPr>
        <w:t xml:space="preserve">. </w:t>
      </w:r>
      <w:r w:rsidRPr="00193320">
        <w:rPr>
          <w:sz w:val="24"/>
          <w:szCs w:val="24"/>
        </w:rPr>
        <w:t>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2175C7" w:rsidRPr="00193320" w:rsidRDefault="002175C7" w:rsidP="00F31B59">
      <w:pPr>
        <w:pStyle w:val="Normal1"/>
        <w:widowControl/>
        <w:spacing w:line="240" w:lineRule="auto"/>
        <w:ind w:left="57" w:right="57" w:firstLine="709"/>
        <w:rPr>
          <w:sz w:val="24"/>
          <w:szCs w:val="24"/>
        </w:rPr>
      </w:pPr>
      <w:r w:rsidRPr="00193320">
        <w:rPr>
          <w:sz w:val="24"/>
          <w:szCs w:val="24"/>
        </w:rPr>
        <w:t>5.5.</w:t>
      </w:r>
      <w:r w:rsidR="00FB5D31" w:rsidRPr="00193320">
        <w:rPr>
          <w:sz w:val="24"/>
          <w:szCs w:val="24"/>
        </w:rPr>
        <w:t xml:space="preserve"> </w:t>
      </w:r>
      <w:r w:rsidRPr="00193320">
        <w:rPr>
          <w:sz w:val="24"/>
          <w:szCs w:val="24"/>
        </w:rPr>
        <w:t>Ответственность Сторон по любым искам или претензиям ограничивается суммами, полученными или подлежащими получению в соответствии с условиями настоящего Договора.</w:t>
      </w:r>
    </w:p>
    <w:p w:rsidR="002175C7" w:rsidRPr="00193320" w:rsidRDefault="00C36A21" w:rsidP="00F31B59">
      <w:pPr>
        <w:pStyle w:val="Normal1"/>
        <w:spacing w:line="240" w:lineRule="auto"/>
        <w:ind w:left="57" w:right="57" w:firstLine="709"/>
        <w:rPr>
          <w:sz w:val="24"/>
          <w:szCs w:val="24"/>
        </w:rPr>
      </w:pPr>
      <w:r w:rsidRPr="00193320">
        <w:rPr>
          <w:sz w:val="24"/>
          <w:szCs w:val="24"/>
        </w:rPr>
        <w:t>5.6.</w:t>
      </w:r>
      <w:r w:rsidR="00FB5D31" w:rsidRPr="00193320">
        <w:rPr>
          <w:sz w:val="24"/>
          <w:szCs w:val="24"/>
        </w:rPr>
        <w:t xml:space="preserve"> </w:t>
      </w:r>
      <w:proofErr w:type="gramStart"/>
      <w:r w:rsidR="00725638">
        <w:rPr>
          <w:sz w:val="24"/>
          <w:szCs w:val="24"/>
        </w:rPr>
        <w:t xml:space="preserve">При </w:t>
      </w:r>
      <w:r w:rsidR="002175C7" w:rsidRPr="00193320">
        <w:rPr>
          <w:sz w:val="24"/>
          <w:szCs w:val="24"/>
        </w:rPr>
        <w:t>исполнении своих обязательств по Договору Стороны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ставящих работника в определенную зависимость и направленных на  обеспечение выполнения этим работником каких-либо действий в пользу стимулирующей его стороны.</w:t>
      </w:r>
      <w:proofErr w:type="gramEnd"/>
    </w:p>
    <w:p w:rsidR="002175C7" w:rsidRPr="00193320" w:rsidRDefault="002175C7" w:rsidP="00F31B59">
      <w:pPr>
        <w:pStyle w:val="Normal1"/>
        <w:spacing w:line="240" w:lineRule="auto"/>
        <w:ind w:left="57" w:right="57" w:firstLine="709"/>
        <w:rPr>
          <w:sz w:val="24"/>
          <w:szCs w:val="24"/>
        </w:rPr>
      </w:pPr>
      <w:r w:rsidRPr="00193320">
        <w:rPr>
          <w:sz w:val="24"/>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w:t>
      </w:r>
      <w:r w:rsidR="001A0C3E">
        <w:rPr>
          <w:sz w:val="24"/>
          <w:szCs w:val="24"/>
        </w:rPr>
        <w:t>д</w:t>
      </w:r>
      <w:r w:rsidRPr="00193320">
        <w:rPr>
          <w:sz w:val="24"/>
          <w:szCs w:val="24"/>
        </w:rPr>
        <w:t>есят</w:t>
      </w:r>
      <w:r w:rsidR="001A0C3E">
        <w:rPr>
          <w:sz w:val="24"/>
          <w:szCs w:val="24"/>
        </w:rPr>
        <w:t>и</w:t>
      </w:r>
      <w:r w:rsidRPr="00193320">
        <w:rPr>
          <w:sz w:val="24"/>
          <w:szCs w:val="24"/>
        </w:rPr>
        <w:t xml:space="preserve">) рабочих дней </w:t>
      </w:r>
      <w:proofErr w:type="gramStart"/>
      <w:r w:rsidRPr="00193320">
        <w:rPr>
          <w:sz w:val="24"/>
          <w:szCs w:val="24"/>
        </w:rPr>
        <w:t>с даты направления</w:t>
      </w:r>
      <w:proofErr w:type="gramEnd"/>
      <w:r w:rsidRPr="00193320">
        <w:rPr>
          <w:sz w:val="24"/>
          <w:szCs w:val="24"/>
        </w:rPr>
        <w:t xml:space="preserve"> письменного уведомления.</w:t>
      </w:r>
    </w:p>
    <w:p w:rsidR="002175C7" w:rsidRDefault="00C36A21" w:rsidP="00F31B59">
      <w:pPr>
        <w:pStyle w:val="Normal1"/>
        <w:widowControl/>
        <w:spacing w:line="240" w:lineRule="auto"/>
        <w:ind w:left="57" w:right="57" w:firstLine="709"/>
        <w:rPr>
          <w:sz w:val="24"/>
          <w:szCs w:val="24"/>
        </w:rPr>
      </w:pPr>
      <w:r w:rsidRPr="00193320">
        <w:rPr>
          <w:sz w:val="24"/>
          <w:szCs w:val="24"/>
        </w:rPr>
        <w:t>5.7.</w:t>
      </w:r>
      <w:r w:rsidR="00FB5D31" w:rsidRPr="00193320">
        <w:rPr>
          <w:sz w:val="24"/>
          <w:szCs w:val="24"/>
        </w:rPr>
        <w:t xml:space="preserve"> </w:t>
      </w:r>
      <w:proofErr w:type="gramStart"/>
      <w:r w:rsidR="002175C7" w:rsidRPr="00193320">
        <w:rPr>
          <w:sz w:val="24"/>
          <w:szCs w:val="24"/>
        </w:rPr>
        <w:t>В случае нарушения одной Стороной обязательств воздерживаться от запрещенных в п. 5.6. настоящего Договора действий и/или нетто 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002175C7" w:rsidRPr="00193320">
        <w:rPr>
          <w:sz w:val="24"/>
          <w:szCs w:val="24"/>
        </w:rPr>
        <w:t xml:space="preserve"> Сторона, по чьей инициативе </w:t>
      </w:r>
      <w:proofErr w:type="gramStart"/>
      <w:r w:rsidR="002175C7" w:rsidRPr="00193320">
        <w:rPr>
          <w:sz w:val="24"/>
          <w:szCs w:val="24"/>
        </w:rPr>
        <w:t>был</w:t>
      </w:r>
      <w:proofErr w:type="gramEnd"/>
      <w:r w:rsidR="002175C7" w:rsidRPr="00193320">
        <w:rPr>
          <w:sz w:val="24"/>
          <w:szCs w:val="24"/>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846F2" w:rsidRPr="00F31B59" w:rsidRDefault="006846F2" w:rsidP="00F31B59">
      <w:pPr>
        <w:pStyle w:val="ac"/>
        <w:numPr>
          <w:ilvl w:val="0"/>
          <w:numId w:val="1"/>
        </w:numPr>
        <w:spacing w:before="120" w:after="120"/>
        <w:ind w:right="57"/>
        <w:jc w:val="center"/>
        <w:rPr>
          <w:b/>
          <w:caps/>
          <w:sz w:val="24"/>
          <w:szCs w:val="24"/>
        </w:rPr>
      </w:pPr>
      <w:r w:rsidRPr="00F31B59">
        <w:rPr>
          <w:b/>
          <w:caps/>
          <w:sz w:val="24"/>
          <w:szCs w:val="24"/>
        </w:rPr>
        <w:t>расторжение ДОГОВОРА</w:t>
      </w:r>
    </w:p>
    <w:p w:rsidR="009835FD" w:rsidRPr="00193320" w:rsidRDefault="00D027C5" w:rsidP="00F31B59">
      <w:pPr>
        <w:pStyle w:val="11"/>
        <w:widowControl/>
        <w:suppressAutoHyphens/>
        <w:ind w:left="57" w:right="57" w:firstLine="720"/>
        <w:rPr>
          <w:snapToGrid/>
          <w:szCs w:val="24"/>
        </w:rPr>
      </w:pPr>
      <w:r w:rsidRPr="00193320">
        <w:rPr>
          <w:snapToGrid/>
          <w:szCs w:val="24"/>
        </w:rPr>
        <w:t>6</w:t>
      </w:r>
      <w:r w:rsidR="00C36A21" w:rsidRPr="00193320">
        <w:rPr>
          <w:snapToGrid/>
          <w:szCs w:val="24"/>
        </w:rPr>
        <w:t>.1.</w:t>
      </w:r>
      <w:r w:rsidR="00FB5D31" w:rsidRPr="00193320">
        <w:rPr>
          <w:snapToGrid/>
          <w:szCs w:val="24"/>
        </w:rPr>
        <w:t xml:space="preserve"> </w:t>
      </w:r>
      <w:r w:rsidR="008A0AF5" w:rsidRPr="00193320">
        <w:rPr>
          <w:snapToGrid/>
          <w:szCs w:val="24"/>
        </w:rPr>
        <w:t xml:space="preserve">При невыполнении одной из Сторон своих обязательств, настоящий </w:t>
      </w:r>
      <w:proofErr w:type="gramStart"/>
      <w:r w:rsidR="008A0AF5" w:rsidRPr="00193320">
        <w:rPr>
          <w:snapToGrid/>
          <w:szCs w:val="24"/>
        </w:rPr>
        <w:t>Договор</w:t>
      </w:r>
      <w:proofErr w:type="gramEnd"/>
      <w:r w:rsidR="008A0AF5" w:rsidRPr="00193320">
        <w:rPr>
          <w:snapToGrid/>
          <w:szCs w:val="24"/>
        </w:rPr>
        <w:t xml:space="preserve"> может быть расторгнут досрочно, при этом виновная Сторона несет ответственность в соответствии с действующим законодательством РФ</w:t>
      </w:r>
      <w:r w:rsidR="009835FD" w:rsidRPr="00193320">
        <w:rPr>
          <w:snapToGrid/>
          <w:szCs w:val="24"/>
        </w:rPr>
        <w:t>.</w:t>
      </w:r>
    </w:p>
    <w:p w:rsidR="006846F2" w:rsidRDefault="00D027C5" w:rsidP="00F31B59">
      <w:pPr>
        <w:pStyle w:val="11"/>
        <w:widowControl/>
        <w:suppressAutoHyphens/>
        <w:ind w:left="57" w:right="57" w:firstLine="720"/>
        <w:rPr>
          <w:snapToGrid/>
          <w:szCs w:val="24"/>
        </w:rPr>
      </w:pPr>
      <w:r w:rsidRPr="00193320">
        <w:rPr>
          <w:snapToGrid/>
          <w:szCs w:val="24"/>
        </w:rPr>
        <w:t>6</w:t>
      </w:r>
      <w:r w:rsidR="00C36A21" w:rsidRPr="00193320">
        <w:rPr>
          <w:snapToGrid/>
          <w:szCs w:val="24"/>
        </w:rPr>
        <w:t>.2.</w:t>
      </w:r>
      <w:r w:rsidR="00FB5D31" w:rsidRPr="00193320">
        <w:rPr>
          <w:snapToGrid/>
          <w:szCs w:val="24"/>
        </w:rPr>
        <w:t xml:space="preserve"> </w:t>
      </w:r>
      <w:r w:rsidR="008A0AF5" w:rsidRPr="00193320">
        <w:rPr>
          <w:snapToGrid/>
          <w:szCs w:val="24"/>
        </w:rPr>
        <w:t>В случае расторжения договора по инициативе Заказчика, оказанные Исполнителем услуги оплачиваются по фактически понесенным затратам с уровнем рентабельности, предусмотренном в цене на оказанную услугу</w:t>
      </w:r>
      <w:r w:rsidR="006846F2" w:rsidRPr="00193320">
        <w:rPr>
          <w:snapToGrid/>
          <w:szCs w:val="24"/>
        </w:rPr>
        <w:t>.</w:t>
      </w:r>
    </w:p>
    <w:p w:rsidR="00F31B59" w:rsidRPr="00193320" w:rsidRDefault="00F31B59" w:rsidP="00F31B59">
      <w:pPr>
        <w:pStyle w:val="11"/>
        <w:widowControl/>
        <w:suppressAutoHyphens/>
        <w:ind w:left="57" w:right="57" w:firstLine="720"/>
        <w:rPr>
          <w:snapToGrid/>
          <w:szCs w:val="24"/>
        </w:rPr>
      </w:pPr>
    </w:p>
    <w:p w:rsidR="000906AC" w:rsidRDefault="008A0AF5" w:rsidP="00F31B59">
      <w:pPr>
        <w:keepNext/>
        <w:autoSpaceDE w:val="0"/>
        <w:autoSpaceDN w:val="0"/>
        <w:ind w:left="57" w:right="57"/>
        <w:jc w:val="center"/>
        <w:outlineLvl w:val="1"/>
        <w:rPr>
          <w:b/>
          <w:bCs/>
          <w:sz w:val="24"/>
          <w:szCs w:val="24"/>
        </w:rPr>
      </w:pPr>
      <w:r w:rsidRPr="00193320">
        <w:rPr>
          <w:b/>
          <w:bCs/>
          <w:sz w:val="24"/>
          <w:szCs w:val="24"/>
        </w:rPr>
        <w:t xml:space="preserve">7. </w:t>
      </w:r>
      <w:r w:rsidR="009025F5" w:rsidRPr="00193320">
        <w:rPr>
          <w:b/>
          <w:bCs/>
          <w:sz w:val="24"/>
          <w:szCs w:val="24"/>
        </w:rPr>
        <w:t>ФОРС-МАЖОР</w:t>
      </w:r>
    </w:p>
    <w:p w:rsidR="009025F5" w:rsidRPr="00193320" w:rsidRDefault="00753BE2" w:rsidP="00F31B59">
      <w:pPr>
        <w:autoSpaceDE w:val="0"/>
        <w:autoSpaceDN w:val="0"/>
        <w:ind w:left="57" w:right="57" w:firstLine="709"/>
        <w:jc w:val="both"/>
        <w:rPr>
          <w:spacing w:val="-4"/>
          <w:sz w:val="24"/>
          <w:szCs w:val="24"/>
        </w:rPr>
      </w:pPr>
      <w:r w:rsidRPr="00193320">
        <w:rPr>
          <w:spacing w:val="-4"/>
          <w:sz w:val="24"/>
          <w:szCs w:val="24"/>
        </w:rPr>
        <w:t>7</w:t>
      </w:r>
      <w:r w:rsidR="000906AC" w:rsidRPr="00193320">
        <w:rPr>
          <w:spacing w:val="-4"/>
          <w:sz w:val="24"/>
          <w:szCs w:val="24"/>
        </w:rPr>
        <w:t>.</w:t>
      </w:r>
      <w:r w:rsidRPr="00193320">
        <w:rPr>
          <w:spacing w:val="-4"/>
          <w:sz w:val="24"/>
          <w:szCs w:val="24"/>
        </w:rPr>
        <w:t>1</w:t>
      </w:r>
      <w:r w:rsidR="009025F5" w:rsidRPr="00193320">
        <w:rPr>
          <w:spacing w:val="-4"/>
          <w:sz w:val="24"/>
          <w:szCs w:val="24"/>
        </w:rPr>
        <w:t>.</w:t>
      </w:r>
      <w:r w:rsidR="00FB5D31" w:rsidRPr="00193320">
        <w:rPr>
          <w:spacing w:val="-4"/>
          <w:sz w:val="24"/>
          <w:szCs w:val="24"/>
        </w:rPr>
        <w:t xml:space="preserve"> </w:t>
      </w:r>
      <w:r w:rsidR="009025F5" w:rsidRPr="00193320">
        <w:rPr>
          <w:spacing w:val="-4"/>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w:t>
      </w:r>
      <w:r w:rsidR="00C36A21" w:rsidRPr="00193320">
        <w:rPr>
          <w:spacing w:val="-4"/>
          <w:sz w:val="24"/>
          <w:szCs w:val="24"/>
        </w:rPr>
        <w:t xml:space="preserve"> </w:t>
      </w:r>
      <w:r w:rsidR="009025F5" w:rsidRPr="00193320">
        <w:rPr>
          <w:spacing w:val="-4"/>
          <w:sz w:val="24"/>
          <w:szCs w:val="24"/>
        </w:rPr>
        <w:t>характера, которые Стороны не могли ни предвидеть, ни предотвратить разумными мерами.</w:t>
      </w:r>
    </w:p>
    <w:p w:rsidR="009025F5" w:rsidRPr="00193320" w:rsidRDefault="009025F5" w:rsidP="00F31B59">
      <w:pPr>
        <w:autoSpaceDE w:val="0"/>
        <w:autoSpaceDN w:val="0"/>
        <w:ind w:left="57" w:right="57" w:firstLine="709"/>
        <w:jc w:val="both"/>
        <w:rPr>
          <w:spacing w:val="-4"/>
          <w:sz w:val="24"/>
          <w:szCs w:val="24"/>
        </w:rPr>
      </w:pPr>
      <w:r w:rsidRPr="00193320">
        <w:rPr>
          <w:spacing w:val="-4"/>
          <w:sz w:val="24"/>
          <w:szCs w:val="24"/>
        </w:rPr>
        <w:t>7.2.</w:t>
      </w:r>
      <w:r w:rsidR="00FB5D31" w:rsidRPr="00193320">
        <w:rPr>
          <w:spacing w:val="-4"/>
          <w:sz w:val="24"/>
          <w:szCs w:val="24"/>
        </w:rPr>
        <w:t xml:space="preserve"> </w:t>
      </w:r>
      <w:r w:rsidRPr="00193320">
        <w:rPr>
          <w:spacing w:val="-4"/>
          <w:sz w:val="24"/>
          <w:szCs w:val="24"/>
        </w:rPr>
        <w:t>К обстоятельствам непреодолимой силы относятся события, на которые Сторона не может оказать влияния и за возникновение которых не несет ответственности, такие как, землетрясение, наводнение, пожар, а также забастовка, правительственные постановления или распоряжения государственных органов, военные действия любого характера, препятствующие выполнению предмета данного Договора.</w:t>
      </w:r>
    </w:p>
    <w:p w:rsidR="009025F5" w:rsidRPr="00193320" w:rsidRDefault="009025F5" w:rsidP="00F31B59">
      <w:pPr>
        <w:autoSpaceDE w:val="0"/>
        <w:autoSpaceDN w:val="0"/>
        <w:ind w:left="57" w:right="57" w:firstLine="709"/>
        <w:jc w:val="both"/>
        <w:rPr>
          <w:spacing w:val="-4"/>
          <w:sz w:val="24"/>
          <w:szCs w:val="24"/>
        </w:rPr>
      </w:pPr>
      <w:r w:rsidRPr="00193320">
        <w:rPr>
          <w:spacing w:val="-4"/>
          <w:sz w:val="24"/>
          <w:szCs w:val="24"/>
        </w:rPr>
        <w:t>7.3.</w:t>
      </w:r>
      <w:r w:rsidR="00FB5D31" w:rsidRPr="00193320">
        <w:rPr>
          <w:spacing w:val="-4"/>
          <w:sz w:val="24"/>
          <w:szCs w:val="24"/>
        </w:rPr>
        <w:t xml:space="preserve"> </w:t>
      </w:r>
      <w:r w:rsidRPr="00193320">
        <w:rPr>
          <w:spacing w:val="-4"/>
          <w:sz w:val="24"/>
          <w:szCs w:val="24"/>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причем по требованию любой Стороны должен быть представлен удостоверяющий документ.</w:t>
      </w:r>
    </w:p>
    <w:p w:rsidR="009025F5" w:rsidRPr="00193320" w:rsidRDefault="009025F5" w:rsidP="00F31B59">
      <w:pPr>
        <w:autoSpaceDE w:val="0"/>
        <w:autoSpaceDN w:val="0"/>
        <w:ind w:left="57" w:right="57" w:firstLine="709"/>
        <w:jc w:val="both"/>
        <w:rPr>
          <w:spacing w:val="-4"/>
          <w:sz w:val="24"/>
          <w:szCs w:val="24"/>
        </w:rPr>
      </w:pPr>
      <w:r w:rsidRPr="00193320">
        <w:rPr>
          <w:spacing w:val="-4"/>
          <w:sz w:val="24"/>
          <w:szCs w:val="24"/>
        </w:rPr>
        <w:t>7.4.</w:t>
      </w:r>
      <w:r w:rsidR="00FB5D31" w:rsidRPr="00193320">
        <w:rPr>
          <w:spacing w:val="-4"/>
          <w:sz w:val="24"/>
          <w:szCs w:val="24"/>
        </w:rPr>
        <w:t xml:space="preserve"> </w:t>
      </w:r>
      <w:r w:rsidRPr="00193320">
        <w:rPr>
          <w:spacing w:val="-4"/>
          <w:sz w:val="24"/>
          <w:szCs w:val="24"/>
        </w:rPr>
        <w:t>При необходимости (длительном течении обстоятельств непреодолимой силы) Стороны изыскивают альтернативные способы исполнения настоящего Договора.</w:t>
      </w:r>
    </w:p>
    <w:p w:rsidR="00753BE2" w:rsidRDefault="009025F5" w:rsidP="00F31B59">
      <w:pPr>
        <w:autoSpaceDE w:val="0"/>
        <w:autoSpaceDN w:val="0"/>
        <w:ind w:left="57" w:right="57" w:firstLine="709"/>
        <w:jc w:val="both"/>
        <w:rPr>
          <w:spacing w:val="-4"/>
          <w:sz w:val="24"/>
          <w:szCs w:val="24"/>
        </w:rPr>
      </w:pPr>
      <w:r w:rsidRPr="00193320">
        <w:rPr>
          <w:spacing w:val="-4"/>
          <w:sz w:val="24"/>
          <w:szCs w:val="24"/>
        </w:rPr>
        <w:t>7.5.</w:t>
      </w:r>
      <w:r w:rsidR="00FB5D31" w:rsidRPr="00193320">
        <w:rPr>
          <w:spacing w:val="-4"/>
          <w:sz w:val="24"/>
          <w:szCs w:val="24"/>
        </w:rPr>
        <w:t xml:space="preserve"> </w:t>
      </w:r>
      <w:r w:rsidRPr="00193320">
        <w:rPr>
          <w:spacing w:val="-4"/>
          <w:sz w:val="24"/>
          <w:szCs w:val="24"/>
        </w:rPr>
        <w:t>Если форс-мажорные обстоятельства длятся более 3 (</w:t>
      </w:r>
      <w:r w:rsidR="001A0C3E">
        <w:rPr>
          <w:spacing w:val="-4"/>
          <w:sz w:val="24"/>
          <w:szCs w:val="24"/>
        </w:rPr>
        <w:t>т</w:t>
      </w:r>
      <w:r w:rsidRPr="00193320">
        <w:rPr>
          <w:spacing w:val="-4"/>
          <w:sz w:val="24"/>
          <w:szCs w:val="24"/>
        </w:rPr>
        <w:t>р</w:t>
      </w:r>
      <w:r w:rsidR="001A0C3E">
        <w:rPr>
          <w:spacing w:val="-4"/>
          <w:sz w:val="24"/>
          <w:szCs w:val="24"/>
        </w:rPr>
        <w:t>ех</w:t>
      </w:r>
      <w:r w:rsidRPr="00193320">
        <w:rPr>
          <w:spacing w:val="-4"/>
          <w:sz w:val="24"/>
          <w:szCs w:val="24"/>
        </w:rPr>
        <w:t>) месяцев, и нет возможности сделать обязательное заявление о дате прекращения этих обстоятельств, то каждая Сторона имеет право расторгнуть настоящий Договор в одностороннем порядке, известив об этом другую Сторону</w:t>
      </w:r>
      <w:r w:rsidR="00753BE2" w:rsidRPr="00193320">
        <w:rPr>
          <w:spacing w:val="-4"/>
          <w:sz w:val="24"/>
          <w:szCs w:val="24"/>
        </w:rPr>
        <w:t>.</w:t>
      </w:r>
    </w:p>
    <w:p w:rsidR="00CB572B" w:rsidRPr="00193320" w:rsidRDefault="00CB572B" w:rsidP="00F31B59">
      <w:pPr>
        <w:autoSpaceDE w:val="0"/>
        <w:autoSpaceDN w:val="0"/>
        <w:ind w:left="57" w:right="57" w:firstLine="709"/>
        <w:jc w:val="both"/>
        <w:rPr>
          <w:spacing w:val="-4"/>
          <w:sz w:val="24"/>
          <w:szCs w:val="24"/>
        </w:rPr>
      </w:pPr>
    </w:p>
    <w:p w:rsidR="00252C87" w:rsidRPr="00F31B59" w:rsidRDefault="00252C87" w:rsidP="00F31B59">
      <w:pPr>
        <w:pStyle w:val="ac"/>
        <w:numPr>
          <w:ilvl w:val="0"/>
          <w:numId w:val="4"/>
        </w:numPr>
        <w:autoSpaceDE w:val="0"/>
        <w:autoSpaceDN w:val="0"/>
        <w:ind w:right="57"/>
        <w:jc w:val="center"/>
        <w:rPr>
          <w:b/>
          <w:spacing w:val="-4"/>
          <w:sz w:val="24"/>
          <w:szCs w:val="24"/>
        </w:rPr>
      </w:pPr>
      <w:r w:rsidRPr="00F31B59">
        <w:rPr>
          <w:b/>
          <w:spacing w:val="-4"/>
          <w:sz w:val="24"/>
          <w:szCs w:val="24"/>
        </w:rPr>
        <w:t>КОНФИДЕНЦИАЛЬНОСТЬ</w:t>
      </w:r>
    </w:p>
    <w:p w:rsidR="00252C87" w:rsidRPr="00193320" w:rsidRDefault="006B576F" w:rsidP="00F31B59">
      <w:pPr>
        <w:autoSpaceDE w:val="0"/>
        <w:autoSpaceDN w:val="0"/>
        <w:ind w:left="57" w:right="57" w:firstLine="709"/>
        <w:jc w:val="both"/>
        <w:rPr>
          <w:spacing w:val="-4"/>
          <w:sz w:val="24"/>
          <w:szCs w:val="24"/>
        </w:rPr>
      </w:pPr>
      <w:r w:rsidRPr="00193320">
        <w:rPr>
          <w:spacing w:val="-4"/>
          <w:sz w:val="24"/>
          <w:szCs w:val="24"/>
        </w:rPr>
        <w:t>8.1.</w:t>
      </w:r>
      <w:r w:rsidR="00FB5D31" w:rsidRPr="00193320">
        <w:rPr>
          <w:spacing w:val="-4"/>
          <w:sz w:val="24"/>
          <w:szCs w:val="24"/>
        </w:rPr>
        <w:t xml:space="preserve"> </w:t>
      </w:r>
      <w:r w:rsidR="00252C87" w:rsidRPr="00193320">
        <w:rPr>
          <w:spacing w:val="-4"/>
          <w:sz w:val="24"/>
          <w:szCs w:val="24"/>
        </w:rPr>
        <w:t>Вся информация, полученная Сторонами при исполнении настоящего Договора, является конфиденциальной.</w:t>
      </w:r>
    </w:p>
    <w:p w:rsidR="00252C87" w:rsidRPr="00193320" w:rsidRDefault="006B576F" w:rsidP="00F31B59">
      <w:pPr>
        <w:autoSpaceDE w:val="0"/>
        <w:autoSpaceDN w:val="0"/>
        <w:ind w:left="57" w:right="57" w:firstLine="709"/>
        <w:jc w:val="both"/>
        <w:rPr>
          <w:spacing w:val="-4"/>
          <w:sz w:val="24"/>
          <w:szCs w:val="24"/>
        </w:rPr>
      </w:pPr>
      <w:r w:rsidRPr="00193320">
        <w:rPr>
          <w:spacing w:val="-4"/>
          <w:sz w:val="24"/>
          <w:szCs w:val="24"/>
        </w:rPr>
        <w:t>8.2.</w:t>
      </w:r>
      <w:r w:rsidR="00FB5D31" w:rsidRPr="00193320">
        <w:rPr>
          <w:spacing w:val="-4"/>
          <w:sz w:val="24"/>
          <w:szCs w:val="24"/>
        </w:rPr>
        <w:t xml:space="preserve"> </w:t>
      </w:r>
      <w:r w:rsidR="00252C87" w:rsidRPr="00193320">
        <w:rPr>
          <w:spacing w:val="-4"/>
          <w:sz w:val="24"/>
          <w:szCs w:val="24"/>
        </w:rPr>
        <w:t>Стороны не вправе раскрывать указанную информацию третьим лицам за исключением случаев, предусмотренных законодательством РФ.</w:t>
      </w:r>
    </w:p>
    <w:p w:rsidR="00252C87" w:rsidRPr="00193320" w:rsidRDefault="006B576F" w:rsidP="00F31B59">
      <w:pPr>
        <w:autoSpaceDE w:val="0"/>
        <w:autoSpaceDN w:val="0"/>
        <w:ind w:left="57" w:right="57" w:firstLine="709"/>
        <w:jc w:val="both"/>
        <w:rPr>
          <w:spacing w:val="-4"/>
          <w:sz w:val="24"/>
          <w:szCs w:val="24"/>
        </w:rPr>
      </w:pPr>
      <w:r w:rsidRPr="00193320">
        <w:rPr>
          <w:spacing w:val="-4"/>
          <w:sz w:val="24"/>
          <w:szCs w:val="24"/>
        </w:rPr>
        <w:t>8.3.</w:t>
      </w:r>
      <w:r w:rsidR="00FB5D31" w:rsidRPr="00193320">
        <w:rPr>
          <w:spacing w:val="-4"/>
          <w:sz w:val="24"/>
          <w:szCs w:val="24"/>
        </w:rPr>
        <w:t xml:space="preserve"> </w:t>
      </w:r>
      <w:r w:rsidR="00252C87" w:rsidRPr="00193320">
        <w:rPr>
          <w:spacing w:val="-4"/>
          <w:sz w:val="24"/>
          <w:szCs w:val="24"/>
        </w:rPr>
        <w:t>Обязанность доказывать нарушения настоящего раздела возлагается на Сторону, заявившую о таком нарушении.</w:t>
      </w:r>
    </w:p>
    <w:p w:rsidR="00252C87" w:rsidRDefault="006B576F" w:rsidP="00F31B59">
      <w:pPr>
        <w:autoSpaceDE w:val="0"/>
        <w:autoSpaceDN w:val="0"/>
        <w:ind w:left="57" w:right="57" w:firstLine="709"/>
        <w:jc w:val="both"/>
        <w:rPr>
          <w:spacing w:val="-4"/>
          <w:sz w:val="24"/>
          <w:szCs w:val="24"/>
        </w:rPr>
      </w:pPr>
      <w:r w:rsidRPr="00193320">
        <w:rPr>
          <w:spacing w:val="-4"/>
          <w:sz w:val="24"/>
          <w:szCs w:val="24"/>
        </w:rPr>
        <w:t>8.4.</w:t>
      </w:r>
      <w:r w:rsidR="00FB5D31" w:rsidRPr="00193320">
        <w:rPr>
          <w:spacing w:val="-4"/>
          <w:sz w:val="24"/>
          <w:szCs w:val="24"/>
        </w:rPr>
        <w:t xml:space="preserve"> </w:t>
      </w:r>
      <w:proofErr w:type="gramStart"/>
      <w:r w:rsidR="00252C87" w:rsidRPr="00193320">
        <w:rPr>
          <w:spacing w:val="-4"/>
          <w:sz w:val="24"/>
          <w:szCs w:val="24"/>
        </w:rPr>
        <w:t>Ограничения относительно разглашения информации не относятся к общедоступной информации или информации, ставшей впоследствии общедоступной не по вине Сторон, а также информации, ставшей известной Стороне из иных источников до или после ее получения от другой Стороны</w:t>
      </w:r>
      <w:r w:rsidRPr="00193320">
        <w:rPr>
          <w:spacing w:val="-4"/>
          <w:sz w:val="24"/>
          <w:szCs w:val="24"/>
        </w:rPr>
        <w:t>.</w:t>
      </w:r>
      <w:proofErr w:type="gramEnd"/>
    </w:p>
    <w:p w:rsidR="00252C87" w:rsidRPr="00F31B59" w:rsidRDefault="00252C87" w:rsidP="00F31B59">
      <w:pPr>
        <w:pStyle w:val="ac"/>
        <w:numPr>
          <w:ilvl w:val="0"/>
          <w:numId w:val="4"/>
        </w:numPr>
        <w:autoSpaceDE w:val="0"/>
        <w:autoSpaceDN w:val="0"/>
        <w:ind w:right="57"/>
        <w:jc w:val="center"/>
        <w:rPr>
          <w:b/>
          <w:spacing w:val="-4"/>
          <w:sz w:val="24"/>
          <w:szCs w:val="24"/>
        </w:rPr>
      </w:pPr>
      <w:r w:rsidRPr="00F31B59">
        <w:rPr>
          <w:b/>
          <w:spacing w:val="-4"/>
          <w:sz w:val="24"/>
          <w:szCs w:val="24"/>
        </w:rPr>
        <w:t>РАЗРЕШЕНИЕ СПОРОВ</w:t>
      </w:r>
    </w:p>
    <w:p w:rsidR="00252C87" w:rsidRPr="00193320" w:rsidRDefault="00252C87" w:rsidP="00F31B59">
      <w:pPr>
        <w:autoSpaceDE w:val="0"/>
        <w:autoSpaceDN w:val="0"/>
        <w:ind w:left="57" w:right="57" w:firstLine="709"/>
        <w:jc w:val="both"/>
        <w:rPr>
          <w:spacing w:val="-4"/>
          <w:sz w:val="24"/>
          <w:szCs w:val="24"/>
        </w:rPr>
      </w:pPr>
      <w:r w:rsidRPr="00193320">
        <w:rPr>
          <w:spacing w:val="-4"/>
          <w:sz w:val="24"/>
          <w:szCs w:val="24"/>
        </w:rPr>
        <w:t>9.1.</w:t>
      </w:r>
      <w:r w:rsidR="00FB5D31" w:rsidRPr="00193320">
        <w:rPr>
          <w:spacing w:val="-4"/>
          <w:sz w:val="24"/>
          <w:szCs w:val="24"/>
        </w:rPr>
        <w:t xml:space="preserve"> </w:t>
      </w:r>
      <w:r w:rsidRPr="00193320">
        <w:rPr>
          <w:spacing w:val="-4"/>
          <w:sz w:val="24"/>
          <w:szCs w:val="24"/>
        </w:rPr>
        <w:t>При возникновении споров по вопросам, предусмотренным настоящим Договором или в связи с ним, Стороны примут все меры к разрешению их путем переговоров между собой.</w:t>
      </w:r>
    </w:p>
    <w:p w:rsidR="006B381B" w:rsidRDefault="00252C87" w:rsidP="00F31B59">
      <w:pPr>
        <w:autoSpaceDE w:val="0"/>
        <w:autoSpaceDN w:val="0"/>
        <w:ind w:left="57" w:right="57" w:firstLine="709"/>
        <w:jc w:val="both"/>
        <w:rPr>
          <w:spacing w:val="-4"/>
          <w:sz w:val="24"/>
          <w:szCs w:val="24"/>
        </w:rPr>
      </w:pPr>
      <w:r w:rsidRPr="00193320">
        <w:rPr>
          <w:spacing w:val="-4"/>
          <w:sz w:val="24"/>
          <w:szCs w:val="24"/>
        </w:rPr>
        <w:t>9.2.</w:t>
      </w:r>
      <w:r w:rsidR="00C36A21" w:rsidRPr="00193320">
        <w:rPr>
          <w:sz w:val="24"/>
          <w:szCs w:val="24"/>
        </w:rPr>
        <w:t xml:space="preserve"> </w:t>
      </w:r>
      <w:r w:rsidR="00C36A21" w:rsidRPr="00193320">
        <w:rPr>
          <w:spacing w:val="-4"/>
          <w:sz w:val="24"/>
          <w:szCs w:val="24"/>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w:t>
      </w:r>
      <w:r w:rsidR="00A21D74">
        <w:rPr>
          <w:spacing w:val="-4"/>
          <w:sz w:val="24"/>
          <w:szCs w:val="24"/>
        </w:rPr>
        <w:t xml:space="preserve">в Арбитражном суде г. Москвы. </w:t>
      </w:r>
    </w:p>
    <w:p w:rsidR="006B381B" w:rsidRDefault="006B381B" w:rsidP="00F31B59">
      <w:pPr>
        <w:autoSpaceDE w:val="0"/>
        <w:autoSpaceDN w:val="0"/>
        <w:ind w:left="57" w:right="57" w:firstLine="709"/>
        <w:jc w:val="both"/>
        <w:rPr>
          <w:spacing w:val="-4"/>
          <w:sz w:val="24"/>
          <w:szCs w:val="24"/>
        </w:rPr>
      </w:pPr>
    </w:p>
    <w:p w:rsidR="002E16DF" w:rsidRPr="00F31B59" w:rsidRDefault="002E16DF" w:rsidP="00F31B59">
      <w:pPr>
        <w:pStyle w:val="ac"/>
        <w:numPr>
          <w:ilvl w:val="0"/>
          <w:numId w:val="4"/>
        </w:numPr>
        <w:autoSpaceDE w:val="0"/>
        <w:autoSpaceDN w:val="0"/>
        <w:ind w:right="57"/>
        <w:jc w:val="center"/>
        <w:rPr>
          <w:b/>
          <w:spacing w:val="-4"/>
          <w:sz w:val="24"/>
          <w:szCs w:val="24"/>
        </w:rPr>
      </w:pPr>
      <w:r w:rsidRPr="00F31B59">
        <w:rPr>
          <w:b/>
          <w:spacing w:val="-4"/>
          <w:sz w:val="24"/>
          <w:szCs w:val="24"/>
        </w:rPr>
        <w:t>ПРОЧИЕ УСЛОВИЯ</w:t>
      </w:r>
    </w:p>
    <w:p w:rsidR="002E16DF" w:rsidRPr="00193320" w:rsidRDefault="00C36A21" w:rsidP="00F31B59">
      <w:pPr>
        <w:autoSpaceDE w:val="0"/>
        <w:autoSpaceDN w:val="0"/>
        <w:ind w:left="57" w:right="57" w:firstLine="709"/>
        <w:jc w:val="both"/>
        <w:rPr>
          <w:spacing w:val="-4"/>
          <w:sz w:val="24"/>
          <w:szCs w:val="24"/>
        </w:rPr>
      </w:pPr>
      <w:r w:rsidRPr="00193320">
        <w:rPr>
          <w:spacing w:val="-4"/>
          <w:sz w:val="24"/>
          <w:szCs w:val="24"/>
        </w:rPr>
        <w:t>10.1.</w:t>
      </w:r>
      <w:r w:rsidR="00FB5D31" w:rsidRPr="00193320">
        <w:rPr>
          <w:spacing w:val="-4"/>
          <w:sz w:val="24"/>
          <w:szCs w:val="24"/>
        </w:rPr>
        <w:t xml:space="preserve"> </w:t>
      </w:r>
      <w:r w:rsidR="002E16DF" w:rsidRPr="00193320">
        <w:rPr>
          <w:spacing w:val="-4"/>
          <w:sz w:val="24"/>
          <w:szCs w:val="24"/>
        </w:rPr>
        <w:t>Любые изменения и дополнения по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rsidR="002E16DF" w:rsidRPr="00193320" w:rsidRDefault="00C36A21" w:rsidP="00F31B59">
      <w:pPr>
        <w:autoSpaceDE w:val="0"/>
        <w:autoSpaceDN w:val="0"/>
        <w:ind w:left="57" w:right="57" w:firstLine="709"/>
        <w:jc w:val="both"/>
        <w:rPr>
          <w:spacing w:val="-4"/>
          <w:sz w:val="24"/>
          <w:szCs w:val="24"/>
        </w:rPr>
      </w:pPr>
      <w:r w:rsidRPr="00193320">
        <w:rPr>
          <w:spacing w:val="-4"/>
          <w:sz w:val="24"/>
          <w:szCs w:val="24"/>
        </w:rPr>
        <w:t>10.2.</w:t>
      </w:r>
      <w:r w:rsidR="00FB5D31" w:rsidRPr="00193320">
        <w:rPr>
          <w:spacing w:val="-4"/>
          <w:sz w:val="24"/>
          <w:szCs w:val="24"/>
        </w:rPr>
        <w:t xml:space="preserve"> </w:t>
      </w:r>
      <w:r w:rsidR="002E16DF" w:rsidRPr="00193320">
        <w:rPr>
          <w:spacing w:val="-4"/>
          <w:sz w:val="24"/>
          <w:szCs w:val="24"/>
        </w:rPr>
        <w:t>Исполнитель имеет право привлекать для выполнения работ по настоящему Договору третьих лиц (подрядчиков и (или) субподрядчиков).</w:t>
      </w:r>
    </w:p>
    <w:p w:rsidR="002E16DF" w:rsidRPr="00193320" w:rsidRDefault="00C36A21" w:rsidP="00F31B59">
      <w:pPr>
        <w:autoSpaceDE w:val="0"/>
        <w:autoSpaceDN w:val="0"/>
        <w:ind w:left="57" w:right="57" w:firstLine="709"/>
        <w:jc w:val="both"/>
        <w:rPr>
          <w:spacing w:val="-4"/>
          <w:sz w:val="24"/>
          <w:szCs w:val="24"/>
        </w:rPr>
      </w:pPr>
      <w:r w:rsidRPr="00193320">
        <w:rPr>
          <w:spacing w:val="-4"/>
          <w:sz w:val="24"/>
          <w:szCs w:val="24"/>
        </w:rPr>
        <w:t>10.3.</w:t>
      </w:r>
      <w:r w:rsidR="00FB5D31" w:rsidRPr="00193320">
        <w:rPr>
          <w:spacing w:val="-4"/>
          <w:sz w:val="24"/>
          <w:szCs w:val="24"/>
        </w:rPr>
        <w:t xml:space="preserve"> </w:t>
      </w:r>
      <w:r w:rsidR="002E16DF" w:rsidRPr="00193320">
        <w:rPr>
          <w:spacing w:val="-4"/>
          <w:sz w:val="24"/>
          <w:szCs w:val="24"/>
        </w:rPr>
        <w:t>Настоящий Договор составлен в двух оригинальных экземплярах, по одному экземпляру для каждой из Сторон, при этом оба экземпляра имеют одинаковую юридическую силу.</w:t>
      </w:r>
    </w:p>
    <w:p w:rsidR="002E16DF" w:rsidRDefault="00C36A21" w:rsidP="00F31B59">
      <w:pPr>
        <w:autoSpaceDE w:val="0"/>
        <w:autoSpaceDN w:val="0"/>
        <w:ind w:left="57" w:right="57" w:firstLine="709"/>
        <w:jc w:val="both"/>
        <w:rPr>
          <w:spacing w:val="-4"/>
          <w:sz w:val="24"/>
          <w:szCs w:val="24"/>
        </w:rPr>
      </w:pPr>
      <w:r w:rsidRPr="00193320">
        <w:rPr>
          <w:spacing w:val="-4"/>
          <w:sz w:val="24"/>
          <w:szCs w:val="24"/>
        </w:rPr>
        <w:t>10.4.</w:t>
      </w:r>
      <w:r w:rsidR="00FB5D31" w:rsidRPr="00193320">
        <w:rPr>
          <w:spacing w:val="-4"/>
          <w:sz w:val="24"/>
          <w:szCs w:val="24"/>
        </w:rPr>
        <w:t xml:space="preserve"> </w:t>
      </w:r>
      <w:r w:rsidR="002E16DF" w:rsidRPr="00193320">
        <w:rPr>
          <w:spacing w:val="-4"/>
          <w:sz w:val="24"/>
          <w:szCs w:val="24"/>
        </w:rPr>
        <w:t>После подписания настоящего Договора все предыдущие переговоры и переписка между Сторонами по нему или в связи с ним будут считаться утратившими силу.</w:t>
      </w:r>
    </w:p>
    <w:p w:rsidR="00CB572B" w:rsidRDefault="00CB572B" w:rsidP="00F31B59">
      <w:pPr>
        <w:autoSpaceDE w:val="0"/>
        <w:autoSpaceDN w:val="0"/>
        <w:ind w:left="57" w:right="57" w:firstLine="709"/>
        <w:jc w:val="both"/>
        <w:rPr>
          <w:spacing w:val="-4"/>
          <w:sz w:val="24"/>
          <w:szCs w:val="24"/>
        </w:rPr>
      </w:pPr>
    </w:p>
    <w:p w:rsidR="004E6628" w:rsidRPr="00F31B59" w:rsidRDefault="004E6628" w:rsidP="00F31B59">
      <w:pPr>
        <w:pStyle w:val="ac"/>
        <w:numPr>
          <w:ilvl w:val="0"/>
          <w:numId w:val="4"/>
        </w:numPr>
        <w:autoSpaceDE w:val="0"/>
        <w:autoSpaceDN w:val="0"/>
        <w:ind w:right="57"/>
        <w:jc w:val="center"/>
        <w:rPr>
          <w:b/>
          <w:spacing w:val="-4"/>
          <w:sz w:val="24"/>
          <w:szCs w:val="24"/>
        </w:rPr>
      </w:pPr>
      <w:r w:rsidRPr="00F31B59">
        <w:rPr>
          <w:b/>
          <w:spacing w:val="-4"/>
          <w:sz w:val="24"/>
          <w:szCs w:val="24"/>
        </w:rPr>
        <w:t>СРОК ДЕЙСТВИЯ ДОГОВОРА</w:t>
      </w:r>
    </w:p>
    <w:p w:rsidR="004E6628" w:rsidRDefault="00C36A21" w:rsidP="00F31B59">
      <w:pPr>
        <w:autoSpaceDE w:val="0"/>
        <w:autoSpaceDN w:val="0"/>
        <w:ind w:left="57" w:right="57" w:firstLine="709"/>
        <w:jc w:val="both"/>
        <w:rPr>
          <w:spacing w:val="-4"/>
          <w:sz w:val="24"/>
          <w:szCs w:val="24"/>
        </w:rPr>
      </w:pPr>
      <w:r w:rsidRPr="00193320">
        <w:rPr>
          <w:spacing w:val="-4"/>
          <w:sz w:val="24"/>
          <w:szCs w:val="24"/>
        </w:rPr>
        <w:t>11.1.</w:t>
      </w:r>
      <w:r w:rsidR="00FB5D31" w:rsidRPr="00193320">
        <w:rPr>
          <w:spacing w:val="-4"/>
          <w:sz w:val="24"/>
          <w:szCs w:val="24"/>
        </w:rPr>
        <w:t xml:space="preserve"> </w:t>
      </w:r>
      <w:r w:rsidR="004E6628" w:rsidRPr="00193320">
        <w:rPr>
          <w:spacing w:val="-4"/>
          <w:sz w:val="24"/>
          <w:szCs w:val="24"/>
        </w:rPr>
        <w:t xml:space="preserve">Настоящий Договор вступает в силу </w:t>
      </w:r>
      <w:proofErr w:type="gramStart"/>
      <w:r w:rsidR="004E6628" w:rsidRPr="00193320">
        <w:rPr>
          <w:spacing w:val="-4"/>
          <w:sz w:val="24"/>
          <w:szCs w:val="24"/>
        </w:rPr>
        <w:t>с даты</w:t>
      </w:r>
      <w:proofErr w:type="gramEnd"/>
      <w:r w:rsidR="004E6628" w:rsidRPr="00193320">
        <w:rPr>
          <w:spacing w:val="-4"/>
          <w:sz w:val="24"/>
          <w:szCs w:val="24"/>
        </w:rPr>
        <w:t xml:space="preserve"> его подписания обеими Сторонами и действует до полного исполнения Сторонами своих обязательств по Договору. При этом Стороны в порядке п.2 ст. 425 ГК РФ распространяют действие настоящего Договора на отношения, существующие между ними до подписания настоящего Договора, касающиеся предмета настоящего Договора</w:t>
      </w:r>
      <w:r w:rsidR="000B179F" w:rsidRPr="00193320">
        <w:rPr>
          <w:spacing w:val="-4"/>
          <w:sz w:val="24"/>
          <w:szCs w:val="24"/>
        </w:rPr>
        <w:t>.</w:t>
      </w:r>
    </w:p>
    <w:p w:rsidR="00F31B59" w:rsidRDefault="004E6628" w:rsidP="00F31B59">
      <w:pPr>
        <w:shd w:val="clear" w:color="auto" w:fill="FFFFFF"/>
        <w:spacing w:before="240" w:after="240"/>
        <w:ind w:left="714" w:hanging="357"/>
        <w:jc w:val="center"/>
        <w:rPr>
          <w:b/>
          <w:color w:val="000000"/>
          <w:spacing w:val="-3"/>
          <w:sz w:val="24"/>
          <w:szCs w:val="24"/>
        </w:rPr>
      </w:pPr>
      <w:r w:rsidRPr="00193320">
        <w:rPr>
          <w:b/>
          <w:color w:val="000000"/>
          <w:spacing w:val="-3"/>
          <w:sz w:val="24"/>
          <w:szCs w:val="24"/>
        </w:rPr>
        <w:t>12</w:t>
      </w:r>
      <w:r w:rsidR="006846F2" w:rsidRPr="00193320">
        <w:rPr>
          <w:b/>
          <w:color w:val="000000"/>
          <w:spacing w:val="-3"/>
          <w:sz w:val="24"/>
          <w:szCs w:val="24"/>
        </w:rPr>
        <w:t xml:space="preserve">. </w:t>
      </w:r>
      <w:r w:rsidR="00A5794F" w:rsidRPr="00193320">
        <w:rPr>
          <w:b/>
          <w:color w:val="000000"/>
          <w:spacing w:val="-3"/>
          <w:sz w:val="24"/>
          <w:szCs w:val="24"/>
        </w:rPr>
        <w:t xml:space="preserve">АДРЕСА И </w:t>
      </w:r>
      <w:r w:rsidR="006846F2" w:rsidRPr="00193320">
        <w:rPr>
          <w:b/>
          <w:color w:val="000000"/>
          <w:spacing w:val="-3"/>
          <w:sz w:val="24"/>
          <w:szCs w:val="24"/>
        </w:rPr>
        <w:t>РЕКВИЗИТЫ СТОРОН</w:t>
      </w:r>
    </w:p>
    <w:tbl>
      <w:tblPr>
        <w:tblW w:w="10184" w:type="dxa"/>
        <w:tblLook w:val="01E0" w:firstRow="1" w:lastRow="1" w:firstColumn="1" w:lastColumn="1" w:noHBand="0" w:noVBand="0"/>
      </w:tblPr>
      <w:tblGrid>
        <w:gridCol w:w="5211"/>
        <w:gridCol w:w="4973"/>
      </w:tblGrid>
      <w:tr w:rsidR="00D93DD6" w:rsidRPr="00193320" w:rsidTr="00D61096">
        <w:tc>
          <w:tcPr>
            <w:tcW w:w="5211" w:type="dxa"/>
          </w:tcPr>
          <w:p w:rsidR="005C5EA8" w:rsidRDefault="005C5EA8" w:rsidP="00F31B59">
            <w:pPr>
              <w:rPr>
                <w:b/>
                <w:sz w:val="24"/>
                <w:szCs w:val="24"/>
              </w:rPr>
            </w:pPr>
            <w:r w:rsidRPr="005C5EA8">
              <w:rPr>
                <w:b/>
                <w:sz w:val="24"/>
                <w:szCs w:val="24"/>
              </w:rPr>
              <w:t>Заказчик:</w:t>
            </w:r>
          </w:p>
          <w:p w:rsidR="00FE4B1B" w:rsidRDefault="00FE4B1B" w:rsidP="00F31B59">
            <w:pPr>
              <w:jc w:val="both"/>
              <w:rPr>
                <w:sz w:val="24"/>
                <w:szCs w:val="24"/>
              </w:rPr>
            </w:pPr>
            <w:r>
              <w:rPr>
                <w:sz w:val="24"/>
                <w:szCs w:val="24"/>
              </w:rPr>
              <w:t>(наименование организации)</w:t>
            </w:r>
          </w:p>
          <w:p w:rsidR="000D62DB" w:rsidRPr="000D62DB" w:rsidRDefault="000D62DB" w:rsidP="00F31B59">
            <w:pPr>
              <w:jc w:val="both"/>
              <w:rPr>
                <w:sz w:val="24"/>
                <w:szCs w:val="24"/>
              </w:rPr>
            </w:pPr>
            <w:r w:rsidRPr="000D62DB">
              <w:rPr>
                <w:sz w:val="24"/>
                <w:szCs w:val="24"/>
              </w:rPr>
              <w:t>Юридический и почтовый адрес:</w:t>
            </w:r>
          </w:p>
          <w:p w:rsidR="00A21D74" w:rsidRDefault="000D62DB" w:rsidP="00F31B59">
            <w:pPr>
              <w:jc w:val="both"/>
              <w:rPr>
                <w:sz w:val="24"/>
                <w:szCs w:val="24"/>
              </w:rPr>
            </w:pPr>
            <w:r w:rsidRPr="000D62DB">
              <w:rPr>
                <w:sz w:val="24"/>
                <w:szCs w:val="24"/>
              </w:rPr>
              <w:t xml:space="preserve">Тел. </w:t>
            </w:r>
          </w:p>
          <w:p w:rsidR="000D62DB" w:rsidRPr="000D62DB" w:rsidRDefault="000D62DB" w:rsidP="00F31B59">
            <w:pPr>
              <w:jc w:val="both"/>
              <w:rPr>
                <w:sz w:val="24"/>
                <w:szCs w:val="24"/>
              </w:rPr>
            </w:pPr>
            <w:r w:rsidRPr="000D62DB">
              <w:rPr>
                <w:sz w:val="24"/>
                <w:szCs w:val="24"/>
              </w:rPr>
              <w:t xml:space="preserve">ИНН </w:t>
            </w:r>
          </w:p>
          <w:p w:rsidR="000D62DB" w:rsidRPr="000D62DB" w:rsidRDefault="000D62DB" w:rsidP="00F31B59">
            <w:pPr>
              <w:jc w:val="both"/>
              <w:rPr>
                <w:sz w:val="24"/>
                <w:szCs w:val="24"/>
              </w:rPr>
            </w:pPr>
            <w:r w:rsidRPr="000D62DB">
              <w:rPr>
                <w:sz w:val="24"/>
                <w:szCs w:val="24"/>
              </w:rPr>
              <w:t xml:space="preserve">КПП </w:t>
            </w:r>
          </w:p>
          <w:p w:rsidR="00A21D74" w:rsidRDefault="004A2807" w:rsidP="00F31B59">
            <w:pPr>
              <w:jc w:val="both"/>
              <w:rPr>
                <w:sz w:val="24"/>
                <w:szCs w:val="24"/>
              </w:rPr>
            </w:pPr>
            <w:proofErr w:type="gramStart"/>
            <w:r>
              <w:rPr>
                <w:sz w:val="24"/>
                <w:szCs w:val="24"/>
              </w:rPr>
              <w:t>р</w:t>
            </w:r>
            <w:proofErr w:type="gramEnd"/>
            <w:r>
              <w:rPr>
                <w:sz w:val="24"/>
                <w:szCs w:val="24"/>
              </w:rPr>
              <w:t>/с</w:t>
            </w:r>
            <w:r w:rsidR="000D62DB" w:rsidRPr="000D62DB">
              <w:rPr>
                <w:sz w:val="24"/>
                <w:szCs w:val="24"/>
              </w:rPr>
              <w:t xml:space="preserve"> организации: </w:t>
            </w:r>
          </w:p>
          <w:p w:rsidR="000D62DB" w:rsidRPr="000D62DB" w:rsidRDefault="000D62DB" w:rsidP="00A21D74">
            <w:pPr>
              <w:jc w:val="both"/>
              <w:rPr>
                <w:sz w:val="24"/>
                <w:szCs w:val="24"/>
              </w:rPr>
            </w:pPr>
            <w:proofErr w:type="gramStart"/>
            <w:r w:rsidRPr="000D62DB">
              <w:rPr>
                <w:sz w:val="24"/>
                <w:szCs w:val="24"/>
              </w:rPr>
              <w:t>Кор. счет</w:t>
            </w:r>
            <w:proofErr w:type="gramEnd"/>
            <w:r w:rsidRPr="000D62DB">
              <w:rPr>
                <w:sz w:val="24"/>
                <w:szCs w:val="24"/>
              </w:rPr>
              <w:t xml:space="preserve"> банка </w:t>
            </w:r>
          </w:p>
          <w:p w:rsidR="00A21D74" w:rsidRDefault="000D62DB" w:rsidP="00F31B59">
            <w:pPr>
              <w:jc w:val="both"/>
              <w:rPr>
                <w:sz w:val="24"/>
                <w:szCs w:val="24"/>
              </w:rPr>
            </w:pPr>
            <w:r w:rsidRPr="000D62DB">
              <w:rPr>
                <w:sz w:val="24"/>
                <w:szCs w:val="24"/>
              </w:rPr>
              <w:t xml:space="preserve">БИК банка: </w:t>
            </w:r>
          </w:p>
          <w:p w:rsidR="000D62DB" w:rsidRDefault="000D62DB" w:rsidP="00F31B59">
            <w:pPr>
              <w:jc w:val="both"/>
              <w:rPr>
                <w:sz w:val="24"/>
                <w:szCs w:val="24"/>
              </w:rPr>
            </w:pPr>
            <w:r w:rsidRPr="000D62DB">
              <w:rPr>
                <w:sz w:val="24"/>
                <w:szCs w:val="24"/>
              </w:rPr>
              <w:t xml:space="preserve">ОКПО </w:t>
            </w:r>
          </w:p>
          <w:p w:rsidR="000D62DB" w:rsidRPr="000D62DB" w:rsidRDefault="000D62DB" w:rsidP="00F31B59">
            <w:pPr>
              <w:jc w:val="both"/>
              <w:rPr>
                <w:sz w:val="24"/>
                <w:szCs w:val="24"/>
              </w:rPr>
            </w:pPr>
            <w:r w:rsidRPr="000D62DB">
              <w:rPr>
                <w:sz w:val="24"/>
                <w:szCs w:val="24"/>
              </w:rPr>
              <w:t xml:space="preserve">ОГРН </w:t>
            </w:r>
          </w:p>
          <w:p w:rsidR="00D61096" w:rsidRPr="00FE4B1B" w:rsidRDefault="000D62DB" w:rsidP="00F31B59">
            <w:pPr>
              <w:jc w:val="both"/>
              <w:rPr>
                <w:sz w:val="24"/>
                <w:szCs w:val="24"/>
              </w:rPr>
            </w:pPr>
            <w:r w:rsidRPr="000D62DB">
              <w:rPr>
                <w:sz w:val="24"/>
                <w:szCs w:val="24"/>
                <w:lang w:val="en-US"/>
              </w:rPr>
              <w:t>e</w:t>
            </w:r>
            <w:r w:rsidRPr="00FE4B1B">
              <w:rPr>
                <w:sz w:val="24"/>
                <w:szCs w:val="24"/>
              </w:rPr>
              <w:t>-</w:t>
            </w:r>
            <w:r w:rsidRPr="000D62DB">
              <w:rPr>
                <w:sz w:val="24"/>
                <w:szCs w:val="24"/>
                <w:lang w:val="en-US"/>
              </w:rPr>
              <w:t>mail</w:t>
            </w:r>
            <w:r w:rsidRPr="00FE4B1B">
              <w:rPr>
                <w:sz w:val="24"/>
                <w:szCs w:val="24"/>
              </w:rPr>
              <w:t xml:space="preserve">: </w:t>
            </w:r>
          </w:p>
          <w:p w:rsidR="00A65248" w:rsidRDefault="00A65248" w:rsidP="00F31B59">
            <w:pPr>
              <w:jc w:val="both"/>
              <w:rPr>
                <w:sz w:val="24"/>
                <w:szCs w:val="24"/>
              </w:rPr>
            </w:pPr>
          </w:p>
          <w:p w:rsidR="00A21D74" w:rsidRDefault="00A21D74" w:rsidP="00F31B59">
            <w:pPr>
              <w:jc w:val="both"/>
              <w:rPr>
                <w:sz w:val="24"/>
                <w:szCs w:val="24"/>
              </w:rPr>
            </w:pPr>
          </w:p>
          <w:p w:rsidR="00A5794F" w:rsidRPr="00FE4B1B" w:rsidRDefault="00217E96" w:rsidP="00F31B59">
            <w:pPr>
              <w:jc w:val="both"/>
              <w:rPr>
                <w:b/>
                <w:sz w:val="24"/>
                <w:szCs w:val="24"/>
              </w:rPr>
            </w:pPr>
            <w:r w:rsidRPr="00193320">
              <w:rPr>
                <w:b/>
                <w:sz w:val="24"/>
                <w:szCs w:val="24"/>
              </w:rPr>
              <w:t>Заказчик</w:t>
            </w:r>
          </w:p>
          <w:p w:rsidR="00932593" w:rsidRPr="00193320" w:rsidRDefault="00FE4B1B" w:rsidP="00F31B59">
            <w:pPr>
              <w:jc w:val="both"/>
              <w:rPr>
                <w:sz w:val="24"/>
                <w:szCs w:val="24"/>
              </w:rPr>
            </w:pPr>
            <w:r>
              <w:rPr>
                <w:sz w:val="24"/>
                <w:szCs w:val="24"/>
              </w:rPr>
              <w:t xml:space="preserve"> (должность</w:t>
            </w:r>
            <w:r w:rsidR="00A21D74">
              <w:rPr>
                <w:sz w:val="24"/>
                <w:szCs w:val="24"/>
              </w:rPr>
              <w:t>)</w:t>
            </w:r>
          </w:p>
          <w:p w:rsidR="00CD786D" w:rsidRPr="00193320" w:rsidRDefault="00CD786D" w:rsidP="00F31B59">
            <w:pPr>
              <w:jc w:val="both"/>
              <w:rPr>
                <w:sz w:val="24"/>
                <w:szCs w:val="24"/>
              </w:rPr>
            </w:pPr>
          </w:p>
          <w:p w:rsidR="005B2156" w:rsidRDefault="005B2156" w:rsidP="00F31B59">
            <w:pPr>
              <w:jc w:val="both"/>
              <w:rPr>
                <w:sz w:val="24"/>
                <w:szCs w:val="24"/>
              </w:rPr>
            </w:pPr>
          </w:p>
          <w:p w:rsidR="00932593" w:rsidRPr="00193320" w:rsidRDefault="00932593" w:rsidP="00F31B59">
            <w:pPr>
              <w:jc w:val="both"/>
              <w:rPr>
                <w:sz w:val="24"/>
                <w:szCs w:val="24"/>
              </w:rPr>
            </w:pPr>
          </w:p>
          <w:p w:rsidR="006846F2" w:rsidRDefault="006846F2" w:rsidP="00F31B59">
            <w:pPr>
              <w:jc w:val="both"/>
              <w:rPr>
                <w:sz w:val="24"/>
                <w:szCs w:val="24"/>
              </w:rPr>
            </w:pPr>
            <w:r w:rsidRPr="00193320">
              <w:rPr>
                <w:sz w:val="24"/>
                <w:szCs w:val="24"/>
              </w:rPr>
              <w:t>________________</w:t>
            </w:r>
            <w:r w:rsidR="00D45C70" w:rsidRPr="00193320">
              <w:rPr>
                <w:sz w:val="24"/>
                <w:szCs w:val="24"/>
              </w:rPr>
              <w:t>____</w:t>
            </w:r>
            <w:r w:rsidR="00A21D74">
              <w:rPr>
                <w:sz w:val="24"/>
                <w:szCs w:val="24"/>
              </w:rPr>
              <w:t xml:space="preserve"> (Ф.И.О.)</w:t>
            </w:r>
          </w:p>
          <w:p w:rsidR="00C350E0" w:rsidRPr="00193320" w:rsidRDefault="00D45C70" w:rsidP="00F31B59">
            <w:pPr>
              <w:jc w:val="both"/>
              <w:rPr>
                <w:sz w:val="24"/>
                <w:szCs w:val="24"/>
              </w:rPr>
            </w:pPr>
            <w:r w:rsidRPr="00193320">
              <w:rPr>
                <w:sz w:val="24"/>
                <w:szCs w:val="24"/>
              </w:rPr>
              <w:t>«_____»_____________</w:t>
            </w:r>
            <w:r w:rsidR="00C350E0" w:rsidRPr="00193320">
              <w:rPr>
                <w:sz w:val="24"/>
                <w:szCs w:val="24"/>
              </w:rPr>
              <w:t>20</w:t>
            </w:r>
            <w:r w:rsidR="00CD786D" w:rsidRPr="00193320">
              <w:rPr>
                <w:sz w:val="24"/>
                <w:szCs w:val="24"/>
              </w:rPr>
              <w:t>2</w:t>
            </w:r>
            <w:r w:rsidR="00B72A82">
              <w:rPr>
                <w:sz w:val="24"/>
                <w:szCs w:val="24"/>
              </w:rPr>
              <w:t xml:space="preserve">  </w:t>
            </w:r>
            <w:r w:rsidR="00C350E0" w:rsidRPr="00193320">
              <w:rPr>
                <w:sz w:val="24"/>
                <w:szCs w:val="24"/>
              </w:rPr>
              <w:t>г.</w:t>
            </w:r>
          </w:p>
          <w:p w:rsidR="006846F2" w:rsidRPr="00193320" w:rsidRDefault="006846F2" w:rsidP="00F31B59">
            <w:pPr>
              <w:jc w:val="both"/>
              <w:rPr>
                <w:b/>
                <w:spacing w:val="-3"/>
                <w:sz w:val="24"/>
                <w:szCs w:val="24"/>
              </w:rPr>
            </w:pPr>
          </w:p>
        </w:tc>
        <w:tc>
          <w:tcPr>
            <w:tcW w:w="4973" w:type="dxa"/>
          </w:tcPr>
          <w:p w:rsidR="00D45C70" w:rsidRPr="00193320" w:rsidRDefault="006846F2" w:rsidP="00F31B59">
            <w:pPr>
              <w:tabs>
                <w:tab w:val="left" w:pos="1260"/>
                <w:tab w:val="center" w:pos="2492"/>
              </w:tabs>
              <w:jc w:val="both"/>
              <w:rPr>
                <w:b/>
                <w:color w:val="000000"/>
                <w:spacing w:val="-3"/>
                <w:sz w:val="24"/>
                <w:szCs w:val="24"/>
              </w:rPr>
            </w:pPr>
            <w:r w:rsidRPr="00193320">
              <w:rPr>
                <w:b/>
                <w:color w:val="000000"/>
                <w:spacing w:val="-3"/>
                <w:sz w:val="24"/>
                <w:szCs w:val="24"/>
              </w:rPr>
              <w:t>Исполнитель:</w:t>
            </w:r>
            <w:r w:rsidR="00D45C70" w:rsidRPr="00193320">
              <w:rPr>
                <w:b/>
                <w:color w:val="000000"/>
                <w:spacing w:val="-3"/>
                <w:sz w:val="24"/>
                <w:szCs w:val="24"/>
              </w:rPr>
              <w:t xml:space="preserve"> </w:t>
            </w:r>
          </w:p>
          <w:p w:rsidR="0025548B" w:rsidRPr="00193320" w:rsidRDefault="00221166" w:rsidP="00F31B59">
            <w:pPr>
              <w:tabs>
                <w:tab w:val="left" w:pos="1260"/>
                <w:tab w:val="center" w:pos="2492"/>
              </w:tabs>
              <w:jc w:val="both"/>
              <w:rPr>
                <w:b/>
                <w:color w:val="000000"/>
                <w:spacing w:val="-3"/>
                <w:sz w:val="24"/>
                <w:szCs w:val="24"/>
              </w:rPr>
            </w:pPr>
            <w:r w:rsidRPr="00193320">
              <w:rPr>
                <w:b/>
                <w:color w:val="000000"/>
                <w:spacing w:val="-3"/>
                <w:sz w:val="24"/>
                <w:szCs w:val="24"/>
              </w:rPr>
              <w:t>АО «Туполев»</w:t>
            </w:r>
          </w:p>
          <w:p w:rsidR="00D61096" w:rsidRPr="00193320" w:rsidRDefault="00D61096" w:rsidP="00F31B59">
            <w:pPr>
              <w:tabs>
                <w:tab w:val="left" w:pos="6199"/>
              </w:tabs>
              <w:autoSpaceDE w:val="0"/>
              <w:autoSpaceDN w:val="0"/>
              <w:ind w:left="-61"/>
              <w:jc w:val="both"/>
              <w:rPr>
                <w:b/>
                <w:sz w:val="24"/>
                <w:szCs w:val="24"/>
              </w:rPr>
            </w:pPr>
            <w:r w:rsidRPr="00193320">
              <w:rPr>
                <w:sz w:val="24"/>
                <w:szCs w:val="24"/>
              </w:rPr>
              <w:t>Почто</w:t>
            </w:r>
            <w:r w:rsidR="00B67C82" w:rsidRPr="00193320">
              <w:rPr>
                <w:sz w:val="24"/>
                <w:szCs w:val="24"/>
              </w:rPr>
              <w:t xml:space="preserve">вый адрес: 105005, а/я 20, г. </w:t>
            </w:r>
            <w:r w:rsidRPr="00193320">
              <w:rPr>
                <w:sz w:val="24"/>
                <w:szCs w:val="24"/>
              </w:rPr>
              <w:t>Москва, набережная академика Туполева, д. 17</w:t>
            </w:r>
          </w:p>
          <w:p w:rsidR="00D61096" w:rsidRPr="00193320" w:rsidRDefault="00B67C82" w:rsidP="00F31B59">
            <w:pPr>
              <w:tabs>
                <w:tab w:val="left" w:pos="6199"/>
              </w:tabs>
              <w:autoSpaceDE w:val="0"/>
              <w:autoSpaceDN w:val="0"/>
              <w:ind w:left="-61"/>
              <w:jc w:val="both"/>
              <w:rPr>
                <w:b/>
                <w:sz w:val="24"/>
                <w:szCs w:val="24"/>
              </w:rPr>
            </w:pPr>
            <w:r w:rsidRPr="00193320">
              <w:rPr>
                <w:sz w:val="24"/>
                <w:szCs w:val="24"/>
              </w:rPr>
              <w:t xml:space="preserve">ИНН 7705313252 / </w:t>
            </w:r>
            <w:r w:rsidR="00D61096" w:rsidRPr="00193320">
              <w:rPr>
                <w:sz w:val="24"/>
                <w:szCs w:val="24"/>
              </w:rPr>
              <w:t xml:space="preserve">КПП </w:t>
            </w:r>
            <w:r w:rsidR="00373BEA" w:rsidRPr="00193320">
              <w:rPr>
                <w:sz w:val="24"/>
                <w:szCs w:val="24"/>
              </w:rPr>
              <w:t>77455</w:t>
            </w:r>
            <w:r w:rsidR="00D61096" w:rsidRPr="00193320">
              <w:rPr>
                <w:sz w:val="24"/>
                <w:szCs w:val="24"/>
              </w:rPr>
              <w:t>0001</w:t>
            </w:r>
          </w:p>
          <w:p w:rsidR="00D61096" w:rsidRPr="00193320" w:rsidRDefault="00D61096" w:rsidP="00F31B59">
            <w:pPr>
              <w:tabs>
                <w:tab w:val="left" w:pos="6199"/>
              </w:tabs>
              <w:autoSpaceDE w:val="0"/>
              <w:autoSpaceDN w:val="0"/>
              <w:ind w:left="-61"/>
              <w:jc w:val="both"/>
              <w:rPr>
                <w:b/>
                <w:sz w:val="24"/>
                <w:szCs w:val="24"/>
              </w:rPr>
            </w:pPr>
            <w:proofErr w:type="gramStart"/>
            <w:r w:rsidRPr="00193320">
              <w:rPr>
                <w:sz w:val="24"/>
                <w:szCs w:val="24"/>
              </w:rPr>
              <w:t>р</w:t>
            </w:r>
            <w:proofErr w:type="gramEnd"/>
            <w:r w:rsidRPr="00193320">
              <w:rPr>
                <w:sz w:val="24"/>
                <w:szCs w:val="24"/>
              </w:rPr>
              <w:t xml:space="preserve">/с </w:t>
            </w:r>
            <w:r w:rsidR="00650F31" w:rsidRPr="00193320">
              <w:rPr>
                <w:sz w:val="24"/>
                <w:szCs w:val="24"/>
              </w:rPr>
              <w:t>40702810000250008725</w:t>
            </w:r>
          </w:p>
          <w:p w:rsidR="00D61096" w:rsidRPr="00193320" w:rsidRDefault="00650F31" w:rsidP="00F31B59">
            <w:pPr>
              <w:tabs>
                <w:tab w:val="left" w:pos="6199"/>
              </w:tabs>
              <w:autoSpaceDE w:val="0"/>
              <w:autoSpaceDN w:val="0"/>
              <w:ind w:left="-61"/>
              <w:jc w:val="both"/>
              <w:rPr>
                <w:b/>
                <w:sz w:val="24"/>
                <w:szCs w:val="24"/>
              </w:rPr>
            </w:pPr>
            <w:r w:rsidRPr="00193320">
              <w:rPr>
                <w:sz w:val="24"/>
                <w:szCs w:val="24"/>
              </w:rPr>
              <w:t>АО АКБ "НОВИКОМБАНК" г. Москва</w:t>
            </w:r>
          </w:p>
          <w:p w:rsidR="00D61096" w:rsidRPr="00193320" w:rsidRDefault="00D61096" w:rsidP="00F31B59">
            <w:pPr>
              <w:tabs>
                <w:tab w:val="left" w:pos="6199"/>
              </w:tabs>
              <w:autoSpaceDE w:val="0"/>
              <w:autoSpaceDN w:val="0"/>
              <w:ind w:left="-61"/>
              <w:jc w:val="both"/>
              <w:rPr>
                <w:b/>
                <w:sz w:val="24"/>
                <w:szCs w:val="24"/>
              </w:rPr>
            </w:pPr>
            <w:r w:rsidRPr="00193320">
              <w:rPr>
                <w:sz w:val="24"/>
                <w:szCs w:val="24"/>
              </w:rPr>
              <w:t xml:space="preserve">к/с </w:t>
            </w:r>
            <w:r w:rsidR="00650F31" w:rsidRPr="00193320">
              <w:rPr>
                <w:sz w:val="24"/>
                <w:szCs w:val="24"/>
              </w:rPr>
              <w:t>30101810245250000162</w:t>
            </w:r>
          </w:p>
          <w:p w:rsidR="00650F31" w:rsidRPr="00193320" w:rsidRDefault="00D61096" w:rsidP="00F31B59">
            <w:pPr>
              <w:tabs>
                <w:tab w:val="left" w:pos="6199"/>
              </w:tabs>
              <w:autoSpaceDE w:val="0"/>
              <w:autoSpaceDN w:val="0"/>
              <w:ind w:left="-61"/>
              <w:jc w:val="both"/>
              <w:rPr>
                <w:sz w:val="24"/>
                <w:szCs w:val="24"/>
              </w:rPr>
            </w:pPr>
            <w:r w:rsidRPr="00193320">
              <w:rPr>
                <w:sz w:val="24"/>
                <w:szCs w:val="24"/>
              </w:rPr>
              <w:t xml:space="preserve">БИК </w:t>
            </w:r>
            <w:r w:rsidR="00650F31" w:rsidRPr="00193320">
              <w:rPr>
                <w:sz w:val="24"/>
                <w:szCs w:val="24"/>
              </w:rPr>
              <w:t>044525162</w:t>
            </w:r>
          </w:p>
          <w:p w:rsidR="00D61096" w:rsidRPr="00193320" w:rsidRDefault="00650F31" w:rsidP="00F31B59">
            <w:pPr>
              <w:tabs>
                <w:tab w:val="left" w:pos="6199"/>
              </w:tabs>
              <w:autoSpaceDE w:val="0"/>
              <w:autoSpaceDN w:val="0"/>
              <w:ind w:left="-61"/>
              <w:jc w:val="both"/>
              <w:rPr>
                <w:b/>
                <w:sz w:val="24"/>
                <w:szCs w:val="24"/>
              </w:rPr>
            </w:pPr>
            <w:r w:rsidRPr="00193320">
              <w:rPr>
                <w:sz w:val="24"/>
                <w:szCs w:val="24"/>
              </w:rPr>
              <w:t>Код ОКПО 18982156</w:t>
            </w:r>
            <w:r w:rsidR="00D61096" w:rsidRPr="00193320">
              <w:rPr>
                <w:sz w:val="24"/>
                <w:szCs w:val="24"/>
              </w:rPr>
              <w:t xml:space="preserve"> </w:t>
            </w:r>
          </w:p>
          <w:p w:rsidR="00D61096" w:rsidRPr="00193320" w:rsidRDefault="00D61096" w:rsidP="00F31B59">
            <w:pPr>
              <w:tabs>
                <w:tab w:val="left" w:pos="6199"/>
              </w:tabs>
              <w:autoSpaceDE w:val="0"/>
              <w:autoSpaceDN w:val="0"/>
              <w:ind w:left="-61"/>
              <w:jc w:val="both"/>
              <w:rPr>
                <w:b/>
                <w:sz w:val="24"/>
                <w:szCs w:val="24"/>
              </w:rPr>
            </w:pPr>
            <w:r w:rsidRPr="00193320">
              <w:rPr>
                <w:sz w:val="24"/>
                <w:szCs w:val="24"/>
              </w:rPr>
              <w:t>ОГРН 1027739263056</w:t>
            </w:r>
          </w:p>
          <w:p w:rsidR="00D61096" w:rsidRPr="00193320" w:rsidRDefault="00D61096" w:rsidP="00F31B59">
            <w:pPr>
              <w:tabs>
                <w:tab w:val="left" w:pos="6199"/>
              </w:tabs>
              <w:autoSpaceDE w:val="0"/>
              <w:autoSpaceDN w:val="0"/>
              <w:ind w:left="-61"/>
              <w:jc w:val="both"/>
              <w:rPr>
                <w:b/>
                <w:sz w:val="24"/>
                <w:szCs w:val="24"/>
              </w:rPr>
            </w:pPr>
            <w:r w:rsidRPr="00193320">
              <w:rPr>
                <w:sz w:val="24"/>
                <w:szCs w:val="24"/>
              </w:rPr>
              <w:t>Тел./факс: (499)-263-75-00/ 263-77-01</w:t>
            </w:r>
          </w:p>
          <w:p w:rsidR="00615076" w:rsidRPr="006B381B" w:rsidRDefault="004A2807" w:rsidP="004A2807">
            <w:pPr>
              <w:jc w:val="both"/>
              <w:rPr>
                <w:color w:val="000000"/>
                <w:spacing w:val="-3"/>
                <w:sz w:val="24"/>
                <w:szCs w:val="24"/>
              </w:rPr>
            </w:pPr>
            <w:r>
              <w:rPr>
                <w:color w:val="000000"/>
                <w:spacing w:val="-3"/>
                <w:sz w:val="24"/>
                <w:szCs w:val="24"/>
                <w:lang w:val="en-US"/>
              </w:rPr>
              <w:t>e</w:t>
            </w:r>
            <w:r w:rsidRPr="006B381B">
              <w:rPr>
                <w:color w:val="000000"/>
                <w:spacing w:val="-3"/>
                <w:sz w:val="24"/>
                <w:szCs w:val="24"/>
              </w:rPr>
              <w:t>-</w:t>
            </w:r>
            <w:r>
              <w:rPr>
                <w:color w:val="000000"/>
                <w:spacing w:val="-3"/>
                <w:sz w:val="24"/>
                <w:szCs w:val="24"/>
                <w:lang w:val="en-US"/>
              </w:rPr>
              <w:t>mail</w:t>
            </w:r>
            <w:r w:rsidRPr="006B381B">
              <w:rPr>
                <w:color w:val="000000"/>
                <w:spacing w:val="-3"/>
                <w:sz w:val="24"/>
                <w:szCs w:val="24"/>
              </w:rPr>
              <w:t xml:space="preserve">: </w:t>
            </w:r>
            <w:hyperlink r:id="rId9" w:history="1">
              <w:r w:rsidRPr="00FD080C">
                <w:rPr>
                  <w:rStyle w:val="af5"/>
                  <w:spacing w:val="-3"/>
                  <w:sz w:val="24"/>
                  <w:szCs w:val="24"/>
                  <w:lang w:val="en-US"/>
                </w:rPr>
                <w:t>dogovor</w:t>
              </w:r>
              <w:r w:rsidRPr="006B381B">
                <w:rPr>
                  <w:rStyle w:val="af5"/>
                  <w:spacing w:val="-3"/>
                  <w:sz w:val="24"/>
                  <w:szCs w:val="24"/>
                </w:rPr>
                <w:t>_</w:t>
              </w:r>
              <w:r w:rsidRPr="00FD080C">
                <w:rPr>
                  <w:rStyle w:val="af5"/>
                  <w:spacing w:val="-3"/>
                  <w:sz w:val="24"/>
                  <w:szCs w:val="24"/>
                  <w:lang w:val="en-US"/>
                </w:rPr>
                <w:t>upr</w:t>
              </w:r>
              <w:r w:rsidRPr="006B381B">
                <w:rPr>
                  <w:rStyle w:val="af5"/>
                  <w:spacing w:val="-3"/>
                  <w:sz w:val="24"/>
                  <w:szCs w:val="24"/>
                </w:rPr>
                <w:t>@</w:t>
              </w:r>
              <w:r w:rsidRPr="00FD080C">
                <w:rPr>
                  <w:rStyle w:val="af5"/>
                  <w:spacing w:val="-3"/>
                  <w:sz w:val="24"/>
                  <w:szCs w:val="24"/>
                  <w:lang w:val="en-US"/>
                </w:rPr>
                <w:t>tupolev</w:t>
              </w:r>
              <w:r w:rsidRPr="006B381B">
                <w:rPr>
                  <w:rStyle w:val="af5"/>
                  <w:spacing w:val="-3"/>
                  <w:sz w:val="24"/>
                  <w:szCs w:val="24"/>
                </w:rPr>
                <w:t>.</w:t>
              </w:r>
              <w:proofErr w:type="spellStart"/>
              <w:r w:rsidRPr="00FD080C">
                <w:rPr>
                  <w:rStyle w:val="af5"/>
                  <w:spacing w:val="-3"/>
                  <w:sz w:val="24"/>
                  <w:szCs w:val="24"/>
                  <w:lang w:val="en-US"/>
                </w:rPr>
                <w:t>ru</w:t>
              </w:r>
              <w:proofErr w:type="spellEnd"/>
            </w:hyperlink>
          </w:p>
          <w:p w:rsidR="005C5EA8" w:rsidRPr="006B381B" w:rsidRDefault="005C5EA8" w:rsidP="00F31B59">
            <w:pPr>
              <w:ind w:left="446" w:hanging="16"/>
              <w:jc w:val="both"/>
              <w:rPr>
                <w:color w:val="000000"/>
                <w:spacing w:val="-3"/>
                <w:sz w:val="24"/>
                <w:szCs w:val="24"/>
              </w:rPr>
            </w:pPr>
          </w:p>
          <w:p w:rsidR="00217E96" w:rsidRPr="00193320" w:rsidRDefault="00217E96" w:rsidP="00F31B59">
            <w:pPr>
              <w:jc w:val="both"/>
              <w:rPr>
                <w:b/>
                <w:color w:val="000000"/>
                <w:spacing w:val="-3"/>
                <w:sz w:val="24"/>
                <w:szCs w:val="24"/>
              </w:rPr>
            </w:pPr>
            <w:r w:rsidRPr="00193320">
              <w:rPr>
                <w:b/>
                <w:color w:val="000000"/>
                <w:spacing w:val="-3"/>
                <w:sz w:val="24"/>
                <w:szCs w:val="24"/>
              </w:rPr>
              <w:t>Исполнитель</w:t>
            </w:r>
          </w:p>
          <w:p w:rsidR="005C5EA8" w:rsidRDefault="004A2807" w:rsidP="00F31B59">
            <w:pPr>
              <w:jc w:val="both"/>
              <w:rPr>
                <w:color w:val="000000"/>
                <w:spacing w:val="-3"/>
                <w:sz w:val="24"/>
                <w:szCs w:val="24"/>
              </w:rPr>
            </w:pPr>
            <w:r>
              <w:rPr>
                <w:color w:val="000000"/>
                <w:spacing w:val="-3"/>
                <w:sz w:val="24"/>
                <w:szCs w:val="24"/>
              </w:rPr>
              <w:t xml:space="preserve">Заместитель </w:t>
            </w:r>
            <w:r w:rsidR="00CD786D" w:rsidRPr="00193320">
              <w:rPr>
                <w:color w:val="000000"/>
                <w:spacing w:val="-3"/>
                <w:sz w:val="24"/>
                <w:szCs w:val="24"/>
              </w:rPr>
              <w:t xml:space="preserve">управляющего директора по проектированию и испытаниям - </w:t>
            </w:r>
            <w:r w:rsidR="002C4F9C">
              <w:rPr>
                <w:color w:val="000000"/>
                <w:spacing w:val="-3"/>
                <w:sz w:val="24"/>
                <w:szCs w:val="24"/>
              </w:rPr>
              <w:t xml:space="preserve">директор филиала </w:t>
            </w:r>
            <w:r w:rsidR="00CD786D" w:rsidRPr="00193320">
              <w:rPr>
                <w:color w:val="000000"/>
                <w:spacing w:val="-3"/>
                <w:sz w:val="24"/>
                <w:szCs w:val="24"/>
              </w:rPr>
              <w:t>АО "Туполев" ЖЛИ и ДБ</w:t>
            </w:r>
          </w:p>
          <w:p w:rsidR="005C5EA8" w:rsidRDefault="005C5EA8" w:rsidP="00F31B59">
            <w:pPr>
              <w:jc w:val="both"/>
              <w:rPr>
                <w:color w:val="000000"/>
                <w:spacing w:val="-3"/>
                <w:sz w:val="24"/>
                <w:szCs w:val="24"/>
              </w:rPr>
            </w:pPr>
          </w:p>
          <w:p w:rsidR="00221166" w:rsidRPr="00193320" w:rsidRDefault="00D45C70" w:rsidP="00F31B59">
            <w:pPr>
              <w:jc w:val="both"/>
              <w:rPr>
                <w:color w:val="000000"/>
                <w:spacing w:val="-3"/>
                <w:sz w:val="24"/>
                <w:szCs w:val="24"/>
              </w:rPr>
            </w:pPr>
            <w:r w:rsidRPr="00193320">
              <w:rPr>
                <w:color w:val="000000"/>
                <w:spacing w:val="-3"/>
                <w:sz w:val="24"/>
                <w:szCs w:val="24"/>
              </w:rPr>
              <w:t>_______________</w:t>
            </w:r>
            <w:r w:rsidR="00C820E3">
              <w:rPr>
                <w:color w:val="000000"/>
                <w:spacing w:val="-3"/>
                <w:sz w:val="24"/>
                <w:szCs w:val="24"/>
              </w:rPr>
              <w:t xml:space="preserve"> (Ф.И.О.)</w:t>
            </w:r>
          </w:p>
          <w:p w:rsidR="006846F2" w:rsidRPr="00193320" w:rsidRDefault="00D45C70" w:rsidP="00F31B59">
            <w:pPr>
              <w:jc w:val="both"/>
              <w:rPr>
                <w:color w:val="000000"/>
                <w:spacing w:val="-3"/>
                <w:sz w:val="24"/>
                <w:szCs w:val="24"/>
              </w:rPr>
            </w:pPr>
            <w:r w:rsidRPr="00193320">
              <w:rPr>
                <w:color w:val="000000"/>
                <w:spacing w:val="-3"/>
                <w:sz w:val="24"/>
                <w:szCs w:val="24"/>
              </w:rPr>
              <w:t>«_____»____________</w:t>
            </w:r>
            <w:r w:rsidR="00C350E0" w:rsidRPr="00193320">
              <w:rPr>
                <w:color w:val="000000"/>
                <w:spacing w:val="-3"/>
                <w:sz w:val="24"/>
                <w:szCs w:val="24"/>
              </w:rPr>
              <w:t>20</w:t>
            </w:r>
            <w:r w:rsidR="00180C2B" w:rsidRPr="00193320">
              <w:rPr>
                <w:color w:val="000000"/>
                <w:spacing w:val="-3"/>
                <w:sz w:val="24"/>
                <w:szCs w:val="24"/>
              </w:rPr>
              <w:t>2</w:t>
            </w:r>
            <w:r w:rsidR="00B72A82">
              <w:rPr>
                <w:color w:val="000000"/>
                <w:spacing w:val="-3"/>
                <w:sz w:val="24"/>
                <w:szCs w:val="24"/>
              </w:rPr>
              <w:t xml:space="preserve">  </w:t>
            </w:r>
            <w:r w:rsidR="00C350E0" w:rsidRPr="00193320">
              <w:rPr>
                <w:color w:val="000000"/>
                <w:spacing w:val="-3"/>
                <w:sz w:val="24"/>
                <w:szCs w:val="24"/>
              </w:rPr>
              <w:t>г.</w:t>
            </w:r>
          </w:p>
          <w:p w:rsidR="006846F2" w:rsidRPr="00193320" w:rsidRDefault="006846F2" w:rsidP="00F31B59">
            <w:pPr>
              <w:tabs>
                <w:tab w:val="left" w:pos="1260"/>
                <w:tab w:val="center" w:pos="2492"/>
              </w:tabs>
              <w:ind w:left="495"/>
              <w:jc w:val="both"/>
              <w:rPr>
                <w:b/>
                <w:color w:val="000000"/>
                <w:spacing w:val="-3"/>
                <w:sz w:val="24"/>
                <w:szCs w:val="24"/>
              </w:rPr>
            </w:pPr>
          </w:p>
        </w:tc>
      </w:tr>
    </w:tbl>
    <w:p w:rsidR="00AB1CAE" w:rsidRPr="00193320" w:rsidRDefault="00AB1CAE" w:rsidP="00193320">
      <w:pPr>
        <w:spacing w:line="360" w:lineRule="auto"/>
        <w:jc w:val="both"/>
        <w:rPr>
          <w:sz w:val="24"/>
          <w:szCs w:val="24"/>
        </w:rPr>
      </w:pPr>
    </w:p>
    <w:sectPr w:rsidR="00AB1CAE" w:rsidRPr="00193320" w:rsidSect="003E67C6">
      <w:footerReference w:type="even" r:id="rId10"/>
      <w:pgSz w:w="11906" w:h="16838"/>
      <w:pgMar w:top="851" w:right="850"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78" w:rsidRDefault="003B1A78">
      <w:r>
        <w:separator/>
      </w:r>
    </w:p>
  </w:endnote>
  <w:endnote w:type="continuationSeparator" w:id="0">
    <w:p w:rsidR="003B1A78" w:rsidRDefault="003B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LexHarmony">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80" w:rsidRDefault="00CD678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D6780" w:rsidRDefault="00CD6780">
    <w:pPr>
      <w:pStyle w:val="a7"/>
    </w:pPr>
  </w:p>
  <w:p w:rsidR="00613F19" w:rsidRDefault="00613F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78" w:rsidRDefault="003B1A78">
      <w:r>
        <w:separator/>
      </w:r>
    </w:p>
  </w:footnote>
  <w:footnote w:type="continuationSeparator" w:id="0">
    <w:p w:rsidR="003B1A78" w:rsidRDefault="003B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37252"/>
    <w:multiLevelType w:val="multilevel"/>
    <w:tmpl w:val="177A29D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32127F"/>
    <w:multiLevelType w:val="hybridMultilevel"/>
    <w:tmpl w:val="A66AACE0"/>
    <w:lvl w:ilvl="0" w:tplc="D81E8E9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A56593"/>
    <w:multiLevelType w:val="hybridMultilevel"/>
    <w:tmpl w:val="851E5336"/>
    <w:lvl w:ilvl="0" w:tplc="8F30AF6E">
      <w:start w:val="4"/>
      <w:numFmt w:val="decimal"/>
      <w:lvlText w:val="%1."/>
      <w:lvlJc w:val="left"/>
      <w:pPr>
        <w:tabs>
          <w:tab w:val="num" w:pos="1637"/>
        </w:tabs>
        <w:ind w:left="1637" w:hanging="360"/>
      </w:pPr>
      <w:rPr>
        <w:rFonts w:hint="default"/>
      </w:rPr>
    </w:lvl>
    <w:lvl w:ilvl="1" w:tplc="96F6E642">
      <w:numFmt w:val="none"/>
      <w:lvlText w:val=""/>
      <w:lvlJc w:val="left"/>
      <w:pPr>
        <w:tabs>
          <w:tab w:val="num" w:pos="360"/>
        </w:tabs>
      </w:pPr>
    </w:lvl>
    <w:lvl w:ilvl="2" w:tplc="2C24F088">
      <w:numFmt w:val="none"/>
      <w:lvlText w:val=""/>
      <w:lvlJc w:val="left"/>
      <w:pPr>
        <w:tabs>
          <w:tab w:val="num" w:pos="360"/>
        </w:tabs>
      </w:pPr>
    </w:lvl>
    <w:lvl w:ilvl="3" w:tplc="4DFC361A">
      <w:numFmt w:val="none"/>
      <w:lvlText w:val=""/>
      <w:lvlJc w:val="left"/>
      <w:pPr>
        <w:tabs>
          <w:tab w:val="num" w:pos="360"/>
        </w:tabs>
      </w:pPr>
    </w:lvl>
    <w:lvl w:ilvl="4" w:tplc="EC74B224">
      <w:numFmt w:val="none"/>
      <w:lvlText w:val=""/>
      <w:lvlJc w:val="left"/>
      <w:pPr>
        <w:tabs>
          <w:tab w:val="num" w:pos="360"/>
        </w:tabs>
      </w:pPr>
    </w:lvl>
    <w:lvl w:ilvl="5" w:tplc="BB52B920">
      <w:numFmt w:val="none"/>
      <w:lvlText w:val=""/>
      <w:lvlJc w:val="left"/>
      <w:pPr>
        <w:tabs>
          <w:tab w:val="num" w:pos="360"/>
        </w:tabs>
      </w:pPr>
    </w:lvl>
    <w:lvl w:ilvl="6" w:tplc="B88095AA">
      <w:numFmt w:val="none"/>
      <w:lvlText w:val=""/>
      <w:lvlJc w:val="left"/>
      <w:pPr>
        <w:tabs>
          <w:tab w:val="num" w:pos="360"/>
        </w:tabs>
      </w:pPr>
    </w:lvl>
    <w:lvl w:ilvl="7" w:tplc="255489A4">
      <w:numFmt w:val="none"/>
      <w:lvlText w:val=""/>
      <w:lvlJc w:val="left"/>
      <w:pPr>
        <w:tabs>
          <w:tab w:val="num" w:pos="360"/>
        </w:tabs>
      </w:pPr>
    </w:lvl>
    <w:lvl w:ilvl="8" w:tplc="EA10FF76">
      <w:numFmt w:val="none"/>
      <w:lvlText w:val=""/>
      <w:lvlJc w:val="left"/>
      <w:pPr>
        <w:tabs>
          <w:tab w:val="num" w:pos="360"/>
        </w:tabs>
      </w:pPr>
    </w:lvl>
  </w:abstractNum>
  <w:abstractNum w:abstractNumId="3">
    <w:nsid w:val="5D4603E9"/>
    <w:multiLevelType w:val="hybridMultilevel"/>
    <w:tmpl w:val="D7A0A7E6"/>
    <w:lvl w:ilvl="0" w:tplc="2C96F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F2"/>
    <w:rsid w:val="00005583"/>
    <w:rsid w:val="0000776D"/>
    <w:rsid w:val="00010B51"/>
    <w:rsid w:val="000119E9"/>
    <w:rsid w:val="000253AB"/>
    <w:rsid w:val="00057FBE"/>
    <w:rsid w:val="0006243A"/>
    <w:rsid w:val="00084582"/>
    <w:rsid w:val="000906AC"/>
    <w:rsid w:val="00093FBA"/>
    <w:rsid w:val="000955E7"/>
    <w:rsid w:val="000B179F"/>
    <w:rsid w:val="000B434A"/>
    <w:rsid w:val="000C54A2"/>
    <w:rsid w:val="000D62DB"/>
    <w:rsid w:val="000F33F1"/>
    <w:rsid w:val="00105895"/>
    <w:rsid w:val="00115E9B"/>
    <w:rsid w:val="00117EE0"/>
    <w:rsid w:val="00126C4C"/>
    <w:rsid w:val="00132F34"/>
    <w:rsid w:val="001348FA"/>
    <w:rsid w:val="00146648"/>
    <w:rsid w:val="0015240E"/>
    <w:rsid w:val="00157612"/>
    <w:rsid w:val="00180C2B"/>
    <w:rsid w:val="0018239E"/>
    <w:rsid w:val="00192102"/>
    <w:rsid w:val="00193320"/>
    <w:rsid w:val="001A0C3E"/>
    <w:rsid w:val="001A0CCB"/>
    <w:rsid w:val="001B17DC"/>
    <w:rsid w:val="001C5A66"/>
    <w:rsid w:val="001D4811"/>
    <w:rsid w:val="001D7CE0"/>
    <w:rsid w:val="001E599B"/>
    <w:rsid w:val="001E6A46"/>
    <w:rsid w:val="001F2E68"/>
    <w:rsid w:val="002175C7"/>
    <w:rsid w:val="00217E96"/>
    <w:rsid w:val="00220729"/>
    <w:rsid w:val="00221166"/>
    <w:rsid w:val="00226D68"/>
    <w:rsid w:val="0023236D"/>
    <w:rsid w:val="0024708F"/>
    <w:rsid w:val="00252C87"/>
    <w:rsid w:val="0025548B"/>
    <w:rsid w:val="00267FD7"/>
    <w:rsid w:val="00281443"/>
    <w:rsid w:val="00284E2E"/>
    <w:rsid w:val="00293324"/>
    <w:rsid w:val="002A7FCD"/>
    <w:rsid w:val="002B470A"/>
    <w:rsid w:val="002C1731"/>
    <w:rsid w:val="002C4F9C"/>
    <w:rsid w:val="002C6FC5"/>
    <w:rsid w:val="002D73C2"/>
    <w:rsid w:val="002E07E0"/>
    <w:rsid w:val="002E16DF"/>
    <w:rsid w:val="00304126"/>
    <w:rsid w:val="003063AC"/>
    <w:rsid w:val="00316969"/>
    <w:rsid w:val="00320656"/>
    <w:rsid w:val="003242DE"/>
    <w:rsid w:val="0032510F"/>
    <w:rsid w:val="00332E3E"/>
    <w:rsid w:val="003409C9"/>
    <w:rsid w:val="00341D55"/>
    <w:rsid w:val="00352B6E"/>
    <w:rsid w:val="00355F04"/>
    <w:rsid w:val="00356502"/>
    <w:rsid w:val="0036175C"/>
    <w:rsid w:val="00373BEA"/>
    <w:rsid w:val="00384129"/>
    <w:rsid w:val="00387690"/>
    <w:rsid w:val="003A06F0"/>
    <w:rsid w:val="003A4960"/>
    <w:rsid w:val="003A721B"/>
    <w:rsid w:val="003B1A78"/>
    <w:rsid w:val="003B27F0"/>
    <w:rsid w:val="003C4AC6"/>
    <w:rsid w:val="003C557E"/>
    <w:rsid w:val="003D5195"/>
    <w:rsid w:val="003E67C6"/>
    <w:rsid w:val="004011CE"/>
    <w:rsid w:val="00410D73"/>
    <w:rsid w:val="004139DE"/>
    <w:rsid w:val="00414871"/>
    <w:rsid w:val="00416865"/>
    <w:rsid w:val="00420E0C"/>
    <w:rsid w:val="00424115"/>
    <w:rsid w:val="0042666D"/>
    <w:rsid w:val="00441801"/>
    <w:rsid w:val="00447214"/>
    <w:rsid w:val="00450F1D"/>
    <w:rsid w:val="00460D00"/>
    <w:rsid w:val="004644BD"/>
    <w:rsid w:val="00466C00"/>
    <w:rsid w:val="00481899"/>
    <w:rsid w:val="00483374"/>
    <w:rsid w:val="00485620"/>
    <w:rsid w:val="004879D9"/>
    <w:rsid w:val="00490D9F"/>
    <w:rsid w:val="00494F29"/>
    <w:rsid w:val="00495D44"/>
    <w:rsid w:val="004A2807"/>
    <w:rsid w:val="004B1CE8"/>
    <w:rsid w:val="004B3511"/>
    <w:rsid w:val="004B40D3"/>
    <w:rsid w:val="004C06C1"/>
    <w:rsid w:val="004D300F"/>
    <w:rsid w:val="004E2665"/>
    <w:rsid w:val="004E2FB1"/>
    <w:rsid w:val="004E6628"/>
    <w:rsid w:val="004F0CBE"/>
    <w:rsid w:val="00510714"/>
    <w:rsid w:val="0052260F"/>
    <w:rsid w:val="005302B7"/>
    <w:rsid w:val="00535352"/>
    <w:rsid w:val="00551BA7"/>
    <w:rsid w:val="00560788"/>
    <w:rsid w:val="00576112"/>
    <w:rsid w:val="00583C54"/>
    <w:rsid w:val="00584A32"/>
    <w:rsid w:val="005A3B84"/>
    <w:rsid w:val="005A453B"/>
    <w:rsid w:val="005B2156"/>
    <w:rsid w:val="005B5EA4"/>
    <w:rsid w:val="005C5EA8"/>
    <w:rsid w:val="005D5846"/>
    <w:rsid w:val="005F267C"/>
    <w:rsid w:val="005F30FD"/>
    <w:rsid w:val="005F7471"/>
    <w:rsid w:val="00607600"/>
    <w:rsid w:val="0061282A"/>
    <w:rsid w:val="00613CFC"/>
    <w:rsid w:val="00613F19"/>
    <w:rsid w:val="00615076"/>
    <w:rsid w:val="00622176"/>
    <w:rsid w:val="00623E99"/>
    <w:rsid w:val="00630023"/>
    <w:rsid w:val="00631021"/>
    <w:rsid w:val="00634757"/>
    <w:rsid w:val="0064011A"/>
    <w:rsid w:val="006474A7"/>
    <w:rsid w:val="00650F31"/>
    <w:rsid w:val="00651834"/>
    <w:rsid w:val="00656A5D"/>
    <w:rsid w:val="006846F2"/>
    <w:rsid w:val="00684FBE"/>
    <w:rsid w:val="006A0B0D"/>
    <w:rsid w:val="006A2AF4"/>
    <w:rsid w:val="006A2F31"/>
    <w:rsid w:val="006A3B72"/>
    <w:rsid w:val="006B381B"/>
    <w:rsid w:val="006B3AD4"/>
    <w:rsid w:val="006B576F"/>
    <w:rsid w:val="006B588A"/>
    <w:rsid w:val="006B649A"/>
    <w:rsid w:val="006C331D"/>
    <w:rsid w:val="006C651C"/>
    <w:rsid w:val="006D14F2"/>
    <w:rsid w:val="006E4F64"/>
    <w:rsid w:val="006F6A68"/>
    <w:rsid w:val="007175EA"/>
    <w:rsid w:val="0072365B"/>
    <w:rsid w:val="00725638"/>
    <w:rsid w:val="00725FF6"/>
    <w:rsid w:val="0073286F"/>
    <w:rsid w:val="007439EA"/>
    <w:rsid w:val="00750EE8"/>
    <w:rsid w:val="00753BE2"/>
    <w:rsid w:val="00761473"/>
    <w:rsid w:val="007635FF"/>
    <w:rsid w:val="00773CCA"/>
    <w:rsid w:val="007B4272"/>
    <w:rsid w:val="007D01D3"/>
    <w:rsid w:val="007D39EB"/>
    <w:rsid w:val="007E0321"/>
    <w:rsid w:val="007F440A"/>
    <w:rsid w:val="007F795A"/>
    <w:rsid w:val="00804EDE"/>
    <w:rsid w:val="0081042F"/>
    <w:rsid w:val="008366CC"/>
    <w:rsid w:val="00841807"/>
    <w:rsid w:val="008435A3"/>
    <w:rsid w:val="00847C5F"/>
    <w:rsid w:val="0087293B"/>
    <w:rsid w:val="00877EDE"/>
    <w:rsid w:val="00893879"/>
    <w:rsid w:val="00894398"/>
    <w:rsid w:val="008A0AF5"/>
    <w:rsid w:val="008B3D3A"/>
    <w:rsid w:val="008C108A"/>
    <w:rsid w:val="008D2F69"/>
    <w:rsid w:val="008E2F10"/>
    <w:rsid w:val="009025F5"/>
    <w:rsid w:val="00904D86"/>
    <w:rsid w:val="00907419"/>
    <w:rsid w:val="00917EE6"/>
    <w:rsid w:val="00932593"/>
    <w:rsid w:val="00934AB6"/>
    <w:rsid w:val="0093616C"/>
    <w:rsid w:val="009370C9"/>
    <w:rsid w:val="009374AA"/>
    <w:rsid w:val="00940ECF"/>
    <w:rsid w:val="00953E72"/>
    <w:rsid w:val="009604ED"/>
    <w:rsid w:val="0096109E"/>
    <w:rsid w:val="0096681F"/>
    <w:rsid w:val="0096783B"/>
    <w:rsid w:val="0098115E"/>
    <w:rsid w:val="009835FD"/>
    <w:rsid w:val="00987316"/>
    <w:rsid w:val="0098753D"/>
    <w:rsid w:val="00990394"/>
    <w:rsid w:val="00990E6F"/>
    <w:rsid w:val="00990F3D"/>
    <w:rsid w:val="009A59CF"/>
    <w:rsid w:val="009B3AAB"/>
    <w:rsid w:val="009B4821"/>
    <w:rsid w:val="009B5E9D"/>
    <w:rsid w:val="009F1247"/>
    <w:rsid w:val="009F5D93"/>
    <w:rsid w:val="009F6513"/>
    <w:rsid w:val="00A030BB"/>
    <w:rsid w:val="00A075B2"/>
    <w:rsid w:val="00A11D3F"/>
    <w:rsid w:val="00A21D74"/>
    <w:rsid w:val="00A31ACE"/>
    <w:rsid w:val="00A36A89"/>
    <w:rsid w:val="00A41EE4"/>
    <w:rsid w:val="00A52175"/>
    <w:rsid w:val="00A55828"/>
    <w:rsid w:val="00A5794F"/>
    <w:rsid w:val="00A65248"/>
    <w:rsid w:val="00A70F06"/>
    <w:rsid w:val="00A74395"/>
    <w:rsid w:val="00A9558D"/>
    <w:rsid w:val="00AA28D0"/>
    <w:rsid w:val="00AA3897"/>
    <w:rsid w:val="00AB1ACA"/>
    <w:rsid w:val="00AB1CAE"/>
    <w:rsid w:val="00AB2D4C"/>
    <w:rsid w:val="00AB5AAD"/>
    <w:rsid w:val="00AC7B5B"/>
    <w:rsid w:val="00AD364B"/>
    <w:rsid w:val="00AD3B74"/>
    <w:rsid w:val="00AE2991"/>
    <w:rsid w:val="00B02166"/>
    <w:rsid w:val="00B123EC"/>
    <w:rsid w:val="00B138AA"/>
    <w:rsid w:val="00B14D15"/>
    <w:rsid w:val="00B30F6C"/>
    <w:rsid w:val="00B36F16"/>
    <w:rsid w:val="00B44EE5"/>
    <w:rsid w:val="00B5111A"/>
    <w:rsid w:val="00B57B7A"/>
    <w:rsid w:val="00B6203A"/>
    <w:rsid w:val="00B653E1"/>
    <w:rsid w:val="00B67C82"/>
    <w:rsid w:val="00B72A82"/>
    <w:rsid w:val="00B817AD"/>
    <w:rsid w:val="00B94FB9"/>
    <w:rsid w:val="00BA46F6"/>
    <w:rsid w:val="00BB3F52"/>
    <w:rsid w:val="00BC5FA3"/>
    <w:rsid w:val="00BC61E5"/>
    <w:rsid w:val="00BE780D"/>
    <w:rsid w:val="00BE7CF5"/>
    <w:rsid w:val="00BF00F8"/>
    <w:rsid w:val="00C040E0"/>
    <w:rsid w:val="00C108B9"/>
    <w:rsid w:val="00C12FB9"/>
    <w:rsid w:val="00C14431"/>
    <w:rsid w:val="00C162BB"/>
    <w:rsid w:val="00C26293"/>
    <w:rsid w:val="00C350E0"/>
    <w:rsid w:val="00C36794"/>
    <w:rsid w:val="00C36A21"/>
    <w:rsid w:val="00C51ABF"/>
    <w:rsid w:val="00C51B5A"/>
    <w:rsid w:val="00C75CDD"/>
    <w:rsid w:val="00C81E16"/>
    <w:rsid w:val="00C820E3"/>
    <w:rsid w:val="00C8256E"/>
    <w:rsid w:val="00C869B7"/>
    <w:rsid w:val="00C90CA3"/>
    <w:rsid w:val="00CA4501"/>
    <w:rsid w:val="00CA5C78"/>
    <w:rsid w:val="00CB572B"/>
    <w:rsid w:val="00CB57F0"/>
    <w:rsid w:val="00CC17A4"/>
    <w:rsid w:val="00CD033E"/>
    <w:rsid w:val="00CD6780"/>
    <w:rsid w:val="00CD786D"/>
    <w:rsid w:val="00CE03DA"/>
    <w:rsid w:val="00CE4286"/>
    <w:rsid w:val="00CE4FB6"/>
    <w:rsid w:val="00CF09EB"/>
    <w:rsid w:val="00CF4FA5"/>
    <w:rsid w:val="00CF7C29"/>
    <w:rsid w:val="00D027C5"/>
    <w:rsid w:val="00D064DF"/>
    <w:rsid w:val="00D12136"/>
    <w:rsid w:val="00D17757"/>
    <w:rsid w:val="00D23306"/>
    <w:rsid w:val="00D32BEF"/>
    <w:rsid w:val="00D45C70"/>
    <w:rsid w:val="00D55FC3"/>
    <w:rsid w:val="00D61096"/>
    <w:rsid w:val="00D70206"/>
    <w:rsid w:val="00D74520"/>
    <w:rsid w:val="00D8548F"/>
    <w:rsid w:val="00D85939"/>
    <w:rsid w:val="00D93DD6"/>
    <w:rsid w:val="00DA1938"/>
    <w:rsid w:val="00DA553A"/>
    <w:rsid w:val="00DA5AC5"/>
    <w:rsid w:val="00DC5CDE"/>
    <w:rsid w:val="00DF362B"/>
    <w:rsid w:val="00DF605B"/>
    <w:rsid w:val="00E00C8E"/>
    <w:rsid w:val="00E10D13"/>
    <w:rsid w:val="00E11181"/>
    <w:rsid w:val="00E20551"/>
    <w:rsid w:val="00E2380D"/>
    <w:rsid w:val="00E44973"/>
    <w:rsid w:val="00E64223"/>
    <w:rsid w:val="00E80E97"/>
    <w:rsid w:val="00E90621"/>
    <w:rsid w:val="00EA52B2"/>
    <w:rsid w:val="00EA6FEF"/>
    <w:rsid w:val="00EB5902"/>
    <w:rsid w:val="00EC6132"/>
    <w:rsid w:val="00ED1E41"/>
    <w:rsid w:val="00ED6917"/>
    <w:rsid w:val="00EE1CAA"/>
    <w:rsid w:val="00EF0710"/>
    <w:rsid w:val="00EF4C19"/>
    <w:rsid w:val="00F03C48"/>
    <w:rsid w:val="00F0463F"/>
    <w:rsid w:val="00F31B59"/>
    <w:rsid w:val="00F40FC3"/>
    <w:rsid w:val="00F473FA"/>
    <w:rsid w:val="00F47D25"/>
    <w:rsid w:val="00F52FEA"/>
    <w:rsid w:val="00F611FC"/>
    <w:rsid w:val="00F6452E"/>
    <w:rsid w:val="00F65DE6"/>
    <w:rsid w:val="00F83A64"/>
    <w:rsid w:val="00F86A82"/>
    <w:rsid w:val="00F954E6"/>
    <w:rsid w:val="00FA040A"/>
    <w:rsid w:val="00FA565C"/>
    <w:rsid w:val="00FB0D43"/>
    <w:rsid w:val="00FB4E0B"/>
    <w:rsid w:val="00FB5D31"/>
    <w:rsid w:val="00FC221E"/>
    <w:rsid w:val="00FE030D"/>
    <w:rsid w:val="00FE1D0C"/>
    <w:rsid w:val="00FE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F2"/>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H1,h1,Глава 1"/>
    <w:basedOn w:val="a"/>
    <w:next w:val="a"/>
    <w:link w:val="10"/>
    <w:qFormat/>
    <w:rsid w:val="006846F2"/>
    <w:pPr>
      <w:keepNext/>
      <w:tabs>
        <w:tab w:val="left" w:pos="0"/>
      </w:tabs>
      <w:suppressAutoHyphens/>
      <w:jc w:val="center"/>
      <w:outlineLvl w:val="0"/>
    </w:pPr>
    <w:rPr>
      <w:b/>
    </w:rPr>
  </w:style>
  <w:style w:type="paragraph" w:styleId="4">
    <w:name w:val="heading 4"/>
    <w:basedOn w:val="a"/>
    <w:next w:val="a"/>
    <w:link w:val="40"/>
    <w:qFormat/>
    <w:rsid w:val="006846F2"/>
    <w:pPr>
      <w:keepNext/>
      <w:ind w:firstLine="567"/>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H1 Знак,h1 Знак,Глава 1 Знак"/>
    <w:basedOn w:val="a0"/>
    <w:link w:val="1"/>
    <w:rsid w:val="006846F2"/>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6846F2"/>
    <w:rPr>
      <w:rFonts w:ascii="Times New Roman" w:eastAsia="Times New Roman" w:hAnsi="Times New Roman" w:cs="Times New Roman"/>
      <w:b/>
      <w:sz w:val="20"/>
      <w:szCs w:val="20"/>
      <w:lang w:eastAsia="ru-RU"/>
    </w:rPr>
  </w:style>
  <w:style w:type="paragraph" w:styleId="3">
    <w:name w:val="Body Text Indent 3"/>
    <w:basedOn w:val="a"/>
    <w:link w:val="30"/>
    <w:rsid w:val="006846F2"/>
    <w:pPr>
      <w:tabs>
        <w:tab w:val="left" w:pos="0"/>
        <w:tab w:val="left" w:pos="1418"/>
      </w:tabs>
      <w:suppressAutoHyphens/>
      <w:ind w:firstLine="709"/>
      <w:jc w:val="both"/>
    </w:pPr>
    <w:rPr>
      <w:sz w:val="24"/>
    </w:rPr>
  </w:style>
  <w:style w:type="character" w:customStyle="1" w:styleId="30">
    <w:name w:val="Основной текст с отступом 3 Знак"/>
    <w:basedOn w:val="a0"/>
    <w:link w:val="3"/>
    <w:rsid w:val="006846F2"/>
    <w:rPr>
      <w:rFonts w:ascii="Times New Roman" w:eastAsia="Times New Roman" w:hAnsi="Times New Roman" w:cs="Times New Roman"/>
      <w:sz w:val="24"/>
      <w:szCs w:val="20"/>
      <w:lang w:eastAsia="ru-RU"/>
    </w:rPr>
  </w:style>
  <w:style w:type="paragraph" w:styleId="a3">
    <w:name w:val="header"/>
    <w:aliases w:val="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4"/>
    <w:rsid w:val="006846F2"/>
    <w:pPr>
      <w:tabs>
        <w:tab w:val="center" w:pos="4536"/>
        <w:tab w:val="right" w:pos="9072"/>
      </w:tabs>
    </w:pPr>
  </w:style>
  <w:style w:type="character" w:customStyle="1" w:styleId="a4">
    <w:name w:val="Верхний колонтитул Знак"/>
    <w:aliases w:val="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0"/>
    <w:link w:val="a3"/>
    <w:rsid w:val="006846F2"/>
    <w:rPr>
      <w:rFonts w:ascii="Times New Roman" w:eastAsia="Times New Roman" w:hAnsi="Times New Roman" w:cs="Times New Roman"/>
      <w:sz w:val="20"/>
      <w:szCs w:val="20"/>
    </w:rPr>
  </w:style>
  <w:style w:type="paragraph" w:customStyle="1" w:styleId="11">
    <w:name w:val="Обычный1"/>
    <w:rsid w:val="006846F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basedOn w:val="a"/>
    <w:link w:val="a6"/>
    <w:rsid w:val="006846F2"/>
    <w:pPr>
      <w:jc w:val="center"/>
    </w:pPr>
  </w:style>
  <w:style w:type="character" w:customStyle="1" w:styleId="a6">
    <w:name w:val="Основной текст Знак"/>
    <w:basedOn w:val="a0"/>
    <w:link w:val="a5"/>
    <w:rsid w:val="006846F2"/>
    <w:rPr>
      <w:rFonts w:ascii="Times New Roman" w:eastAsia="Times New Roman" w:hAnsi="Times New Roman" w:cs="Times New Roman"/>
      <w:sz w:val="20"/>
      <w:szCs w:val="20"/>
      <w:lang w:eastAsia="ru-RU"/>
    </w:rPr>
  </w:style>
  <w:style w:type="paragraph" w:styleId="a7">
    <w:name w:val="footer"/>
    <w:basedOn w:val="a"/>
    <w:link w:val="a8"/>
    <w:uiPriority w:val="99"/>
    <w:rsid w:val="006846F2"/>
    <w:pPr>
      <w:tabs>
        <w:tab w:val="center" w:pos="4153"/>
        <w:tab w:val="right" w:pos="8306"/>
      </w:tabs>
    </w:pPr>
  </w:style>
  <w:style w:type="character" w:customStyle="1" w:styleId="a8">
    <w:name w:val="Нижний колонтитул Знак"/>
    <w:basedOn w:val="a0"/>
    <w:link w:val="a7"/>
    <w:uiPriority w:val="99"/>
    <w:rsid w:val="006846F2"/>
    <w:rPr>
      <w:rFonts w:ascii="Times New Roman" w:eastAsia="Times New Roman" w:hAnsi="Times New Roman" w:cs="Times New Roman"/>
      <w:sz w:val="20"/>
      <w:szCs w:val="20"/>
    </w:rPr>
  </w:style>
  <w:style w:type="character" w:styleId="a9">
    <w:name w:val="page number"/>
    <w:basedOn w:val="a0"/>
    <w:uiPriority w:val="99"/>
    <w:rsid w:val="006846F2"/>
  </w:style>
  <w:style w:type="paragraph" w:styleId="aa">
    <w:name w:val="List Bullet"/>
    <w:aliases w:val="Маркированный список Знак Знак Знак,Маркированный список Знак"/>
    <w:basedOn w:val="ab"/>
    <w:rsid w:val="006846F2"/>
    <w:pPr>
      <w:widowControl w:val="0"/>
      <w:spacing w:before="100" w:beforeAutospacing="1" w:after="100" w:afterAutospacing="1"/>
      <w:ind w:left="0" w:firstLine="0"/>
      <w:contextualSpacing w:val="0"/>
      <w:jc w:val="both"/>
    </w:pPr>
    <w:rPr>
      <w:rFonts w:ascii="Arial" w:hAnsi="Arial"/>
      <w:sz w:val="24"/>
      <w:lang w:val="en-US" w:eastAsia="en-US"/>
    </w:rPr>
  </w:style>
  <w:style w:type="paragraph" w:styleId="ac">
    <w:name w:val="List Paragraph"/>
    <w:basedOn w:val="a"/>
    <w:qFormat/>
    <w:rsid w:val="006846F2"/>
    <w:pPr>
      <w:ind w:left="708"/>
    </w:pPr>
  </w:style>
  <w:style w:type="paragraph" w:customStyle="1" w:styleId="Normal1">
    <w:name w:val="Normal1"/>
    <w:rsid w:val="006846F2"/>
    <w:pPr>
      <w:widowControl w:val="0"/>
      <w:spacing w:after="0" w:line="360" w:lineRule="auto"/>
      <w:jc w:val="both"/>
    </w:pPr>
    <w:rPr>
      <w:rFonts w:ascii="Times New Roman" w:eastAsia="Times New Roman" w:hAnsi="Times New Roman" w:cs="Times New Roman"/>
      <w:snapToGrid w:val="0"/>
      <w:sz w:val="28"/>
      <w:szCs w:val="20"/>
      <w:lang w:eastAsia="ru-RU"/>
    </w:rPr>
  </w:style>
  <w:style w:type="paragraph" w:customStyle="1" w:styleId="ad">
    <w:name w:val="Цитаты"/>
    <w:basedOn w:val="a"/>
    <w:rsid w:val="006846F2"/>
    <w:pPr>
      <w:autoSpaceDE w:val="0"/>
      <w:autoSpaceDN w:val="0"/>
      <w:spacing w:before="100" w:after="100"/>
      <w:ind w:left="360" w:right="360"/>
    </w:pPr>
    <w:rPr>
      <w:szCs w:val="24"/>
    </w:rPr>
  </w:style>
  <w:style w:type="paragraph" w:customStyle="1" w:styleId="ae">
    <w:name w:val="адрес"/>
    <w:basedOn w:val="a"/>
    <w:rsid w:val="006846F2"/>
    <w:pPr>
      <w:overflowPunct w:val="0"/>
      <w:autoSpaceDE w:val="0"/>
      <w:autoSpaceDN w:val="0"/>
      <w:adjustRightInd w:val="0"/>
      <w:spacing w:line="240" w:lineRule="atLeast"/>
      <w:ind w:left="5103"/>
    </w:pPr>
    <w:rPr>
      <w:rFonts w:ascii="TimesDL" w:hAnsi="TimesDL"/>
      <w:sz w:val="26"/>
    </w:rPr>
  </w:style>
  <w:style w:type="paragraph" w:styleId="af">
    <w:name w:val="Body Text Indent"/>
    <w:basedOn w:val="a"/>
    <w:link w:val="af0"/>
    <w:uiPriority w:val="99"/>
    <w:unhideWhenUsed/>
    <w:rsid w:val="006846F2"/>
    <w:pPr>
      <w:spacing w:after="120"/>
      <w:ind w:left="283"/>
    </w:pPr>
  </w:style>
  <w:style w:type="character" w:customStyle="1" w:styleId="af0">
    <w:name w:val="Основной текст с отступом Знак"/>
    <w:basedOn w:val="a0"/>
    <w:link w:val="af"/>
    <w:uiPriority w:val="99"/>
    <w:rsid w:val="006846F2"/>
    <w:rPr>
      <w:rFonts w:ascii="Times New Roman" w:eastAsia="Times New Roman" w:hAnsi="Times New Roman" w:cs="Times New Roman"/>
      <w:sz w:val="20"/>
      <w:szCs w:val="20"/>
      <w:lang w:eastAsia="ru-RU"/>
    </w:rPr>
  </w:style>
  <w:style w:type="paragraph" w:styleId="2">
    <w:name w:val="Body Text First Indent 2"/>
    <w:basedOn w:val="af"/>
    <w:link w:val="20"/>
    <w:uiPriority w:val="99"/>
    <w:rsid w:val="006846F2"/>
    <w:pPr>
      <w:ind w:firstLine="210"/>
    </w:pPr>
  </w:style>
  <w:style w:type="character" w:customStyle="1" w:styleId="20">
    <w:name w:val="Красная строка 2 Знак"/>
    <w:basedOn w:val="af0"/>
    <w:link w:val="2"/>
    <w:uiPriority w:val="99"/>
    <w:rsid w:val="006846F2"/>
    <w:rPr>
      <w:rFonts w:ascii="Times New Roman" w:eastAsia="Times New Roman" w:hAnsi="Times New Roman" w:cs="Times New Roman"/>
      <w:sz w:val="20"/>
      <w:szCs w:val="20"/>
      <w:lang w:eastAsia="ru-RU"/>
    </w:rPr>
  </w:style>
  <w:style w:type="paragraph" w:styleId="ab">
    <w:name w:val="List"/>
    <w:basedOn w:val="a"/>
    <w:uiPriority w:val="99"/>
    <w:semiHidden/>
    <w:unhideWhenUsed/>
    <w:rsid w:val="006846F2"/>
    <w:pPr>
      <w:ind w:left="283" w:hanging="283"/>
      <w:contextualSpacing/>
    </w:pPr>
  </w:style>
  <w:style w:type="paragraph" w:customStyle="1" w:styleId="Iauiue">
    <w:name w:val="Iau?iue"/>
    <w:rsid w:val="00F83A64"/>
    <w:pPr>
      <w:overflowPunct w:val="0"/>
      <w:autoSpaceDE w:val="0"/>
      <w:autoSpaceDN w:val="0"/>
      <w:adjustRightInd w:val="0"/>
      <w:spacing w:after="0" w:line="240" w:lineRule="auto"/>
      <w:textAlignment w:val="baseline"/>
    </w:pPr>
    <w:rPr>
      <w:rFonts w:ascii="LexHarmony" w:eastAsia="Times New Roman" w:hAnsi="LexHarmony" w:cs="Times New Roman"/>
      <w:sz w:val="20"/>
      <w:szCs w:val="20"/>
      <w:lang w:eastAsia="ru-RU"/>
    </w:rPr>
  </w:style>
  <w:style w:type="paragraph" w:customStyle="1" w:styleId="12">
    <w:name w:val="Цитата1"/>
    <w:basedOn w:val="a"/>
    <w:rsid w:val="0081042F"/>
    <w:pPr>
      <w:overflowPunct w:val="0"/>
      <w:autoSpaceDE w:val="0"/>
      <w:autoSpaceDN w:val="0"/>
      <w:adjustRightInd w:val="0"/>
      <w:ind w:left="709" w:right="7104"/>
      <w:textAlignment w:val="baseline"/>
    </w:pPr>
    <w:rPr>
      <w:rFonts w:ascii="Arial" w:hAnsi="Arial"/>
      <w:sz w:val="18"/>
    </w:rPr>
  </w:style>
  <w:style w:type="paragraph" w:styleId="af1">
    <w:name w:val="Balloon Text"/>
    <w:basedOn w:val="a"/>
    <w:link w:val="af2"/>
    <w:uiPriority w:val="99"/>
    <w:semiHidden/>
    <w:unhideWhenUsed/>
    <w:rsid w:val="00D93DD6"/>
    <w:rPr>
      <w:rFonts w:ascii="Tahoma" w:hAnsi="Tahoma" w:cs="Tahoma"/>
      <w:sz w:val="16"/>
      <w:szCs w:val="16"/>
    </w:rPr>
  </w:style>
  <w:style w:type="character" w:customStyle="1" w:styleId="af2">
    <w:name w:val="Текст выноски Знак"/>
    <w:basedOn w:val="a0"/>
    <w:link w:val="af1"/>
    <w:uiPriority w:val="99"/>
    <w:semiHidden/>
    <w:rsid w:val="00D93DD6"/>
    <w:rPr>
      <w:rFonts w:ascii="Tahoma" w:eastAsia="Times New Roman" w:hAnsi="Tahoma" w:cs="Tahoma"/>
      <w:sz w:val="16"/>
      <w:szCs w:val="16"/>
      <w:lang w:eastAsia="ru-RU"/>
    </w:rPr>
  </w:style>
  <w:style w:type="paragraph" w:customStyle="1" w:styleId="21">
    <w:name w:val="Обычный2"/>
    <w:rsid w:val="00AB1CAE"/>
    <w:pPr>
      <w:widowControl w:val="0"/>
      <w:snapToGrid w:val="0"/>
      <w:spacing w:before="180" w:after="0" w:line="312" w:lineRule="auto"/>
      <w:ind w:firstLine="720"/>
    </w:pPr>
    <w:rPr>
      <w:rFonts w:ascii="Courier New" w:eastAsia="Times New Roman" w:hAnsi="Courier New" w:cs="Times New Roman"/>
      <w:sz w:val="18"/>
      <w:szCs w:val="20"/>
      <w:lang w:eastAsia="ru-RU"/>
    </w:rPr>
  </w:style>
  <w:style w:type="paragraph" w:styleId="af3">
    <w:name w:val="Plain Text"/>
    <w:basedOn w:val="a"/>
    <w:link w:val="af4"/>
    <w:semiHidden/>
    <w:rsid w:val="002E07E0"/>
    <w:rPr>
      <w:sz w:val="28"/>
    </w:rPr>
  </w:style>
  <w:style w:type="character" w:customStyle="1" w:styleId="af4">
    <w:name w:val="Текст Знак"/>
    <w:basedOn w:val="a0"/>
    <w:link w:val="af3"/>
    <w:semiHidden/>
    <w:rsid w:val="002E07E0"/>
    <w:rPr>
      <w:rFonts w:ascii="Times New Roman" w:eastAsia="Times New Roman" w:hAnsi="Times New Roman" w:cs="Times New Roman"/>
      <w:sz w:val="28"/>
      <w:szCs w:val="20"/>
      <w:lang w:eastAsia="ru-RU"/>
    </w:rPr>
  </w:style>
  <w:style w:type="paragraph" w:customStyle="1" w:styleId="tupolevtext">
    <w:name w:val="tupolev_text"/>
    <w:basedOn w:val="a"/>
    <w:link w:val="tupolevtext0"/>
    <w:qFormat/>
    <w:rsid w:val="00B30F6C"/>
    <w:pPr>
      <w:spacing w:line="360" w:lineRule="auto"/>
      <w:ind w:firstLine="709"/>
    </w:pPr>
    <w:rPr>
      <w:rFonts w:eastAsia="Calibri"/>
      <w:sz w:val="28"/>
      <w:szCs w:val="28"/>
      <w:lang w:eastAsia="en-US"/>
    </w:rPr>
  </w:style>
  <w:style w:type="character" w:customStyle="1" w:styleId="tupolevtext0">
    <w:name w:val="tupolev_text Знак"/>
    <w:link w:val="tupolevtext"/>
    <w:rsid w:val="00B30F6C"/>
    <w:rPr>
      <w:rFonts w:ascii="Times New Roman" w:eastAsia="Calibri" w:hAnsi="Times New Roman" w:cs="Times New Roman"/>
      <w:sz w:val="28"/>
      <w:szCs w:val="28"/>
    </w:rPr>
  </w:style>
  <w:style w:type="character" w:styleId="af5">
    <w:name w:val="Hyperlink"/>
    <w:basedOn w:val="a0"/>
    <w:uiPriority w:val="99"/>
    <w:unhideWhenUsed/>
    <w:rsid w:val="004B1CE8"/>
    <w:rPr>
      <w:color w:val="0000FF" w:themeColor="hyperlink"/>
      <w:u w:val="single"/>
    </w:rPr>
  </w:style>
  <w:style w:type="character" w:customStyle="1" w:styleId="af6">
    <w:name w:val="Основной текст_"/>
    <w:basedOn w:val="a0"/>
    <w:link w:val="22"/>
    <w:rsid w:val="003A4960"/>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6"/>
    <w:rsid w:val="003A4960"/>
    <w:pPr>
      <w:widowControl w:val="0"/>
      <w:shd w:val="clear" w:color="auto" w:fill="FFFFFF"/>
      <w:spacing w:before="360" w:after="360" w:line="0" w:lineRule="atLeast"/>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F2"/>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H1,h1,Глава 1"/>
    <w:basedOn w:val="a"/>
    <w:next w:val="a"/>
    <w:link w:val="10"/>
    <w:qFormat/>
    <w:rsid w:val="006846F2"/>
    <w:pPr>
      <w:keepNext/>
      <w:tabs>
        <w:tab w:val="left" w:pos="0"/>
      </w:tabs>
      <w:suppressAutoHyphens/>
      <w:jc w:val="center"/>
      <w:outlineLvl w:val="0"/>
    </w:pPr>
    <w:rPr>
      <w:b/>
    </w:rPr>
  </w:style>
  <w:style w:type="paragraph" w:styleId="4">
    <w:name w:val="heading 4"/>
    <w:basedOn w:val="a"/>
    <w:next w:val="a"/>
    <w:link w:val="40"/>
    <w:qFormat/>
    <w:rsid w:val="006846F2"/>
    <w:pPr>
      <w:keepNext/>
      <w:ind w:firstLine="567"/>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H1 Знак,h1 Знак,Глава 1 Знак"/>
    <w:basedOn w:val="a0"/>
    <w:link w:val="1"/>
    <w:rsid w:val="006846F2"/>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6846F2"/>
    <w:rPr>
      <w:rFonts w:ascii="Times New Roman" w:eastAsia="Times New Roman" w:hAnsi="Times New Roman" w:cs="Times New Roman"/>
      <w:b/>
      <w:sz w:val="20"/>
      <w:szCs w:val="20"/>
      <w:lang w:eastAsia="ru-RU"/>
    </w:rPr>
  </w:style>
  <w:style w:type="paragraph" w:styleId="3">
    <w:name w:val="Body Text Indent 3"/>
    <w:basedOn w:val="a"/>
    <w:link w:val="30"/>
    <w:rsid w:val="006846F2"/>
    <w:pPr>
      <w:tabs>
        <w:tab w:val="left" w:pos="0"/>
        <w:tab w:val="left" w:pos="1418"/>
      </w:tabs>
      <w:suppressAutoHyphens/>
      <w:ind w:firstLine="709"/>
      <w:jc w:val="both"/>
    </w:pPr>
    <w:rPr>
      <w:sz w:val="24"/>
    </w:rPr>
  </w:style>
  <w:style w:type="character" w:customStyle="1" w:styleId="30">
    <w:name w:val="Основной текст с отступом 3 Знак"/>
    <w:basedOn w:val="a0"/>
    <w:link w:val="3"/>
    <w:rsid w:val="006846F2"/>
    <w:rPr>
      <w:rFonts w:ascii="Times New Roman" w:eastAsia="Times New Roman" w:hAnsi="Times New Roman" w:cs="Times New Roman"/>
      <w:sz w:val="24"/>
      <w:szCs w:val="20"/>
      <w:lang w:eastAsia="ru-RU"/>
    </w:rPr>
  </w:style>
  <w:style w:type="paragraph" w:styleId="a3">
    <w:name w:val="header"/>
    <w:aliases w:val="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4"/>
    <w:rsid w:val="006846F2"/>
    <w:pPr>
      <w:tabs>
        <w:tab w:val="center" w:pos="4536"/>
        <w:tab w:val="right" w:pos="9072"/>
      </w:tabs>
    </w:pPr>
  </w:style>
  <w:style w:type="character" w:customStyle="1" w:styleId="a4">
    <w:name w:val="Верхний колонтитул Знак"/>
    <w:aliases w:val="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0"/>
    <w:link w:val="a3"/>
    <w:rsid w:val="006846F2"/>
    <w:rPr>
      <w:rFonts w:ascii="Times New Roman" w:eastAsia="Times New Roman" w:hAnsi="Times New Roman" w:cs="Times New Roman"/>
      <w:sz w:val="20"/>
      <w:szCs w:val="20"/>
    </w:rPr>
  </w:style>
  <w:style w:type="paragraph" w:customStyle="1" w:styleId="11">
    <w:name w:val="Обычный1"/>
    <w:rsid w:val="006846F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basedOn w:val="a"/>
    <w:link w:val="a6"/>
    <w:rsid w:val="006846F2"/>
    <w:pPr>
      <w:jc w:val="center"/>
    </w:pPr>
  </w:style>
  <w:style w:type="character" w:customStyle="1" w:styleId="a6">
    <w:name w:val="Основной текст Знак"/>
    <w:basedOn w:val="a0"/>
    <w:link w:val="a5"/>
    <w:rsid w:val="006846F2"/>
    <w:rPr>
      <w:rFonts w:ascii="Times New Roman" w:eastAsia="Times New Roman" w:hAnsi="Times New Roman" w:cs="Times New Roman"/>
      <w:sz w:val="20"/>
      <w:szCs w:val="20"/>
      <w:lang w:eastAsia="ru-RU"/>
    </w:rPr>
  </w:style>
  <w:style w:type="paragraph" w:styleId="a7">
    <w:name w:val="footer"/>
    <w:basedOn w:val="a"/>
    <w:link w:val="a8"/>
    <w:uiPriority w:val="99"/>
    <w:rsid w:val="006846F2"/>
    <w:pPr>
      <w:tabs>
        <w:tab w:val="center" w:pos="4153"/>
        <w:tab w:val="right" w:pos="8306"/>
      </w:tabs>
    </w:pPr>
  </w:style>
  <w:style w:type="character" w:customStyle="1" w:styleId="a8">
    <w:name w:val="Нижний колонтитул Знак"/>
    <w:basedOn w:val="a0"/>
    <w:link w:val="a7"/>
    <w:uiPriority w:val="99"/>
    <w:rsid w:val="006846F2"/>
    <w:rPr>
      <w:rFonts w:ascii="Times New Roman" w:eastAsia="Times New Roman" w:hAnsi="Times New Roman" w:cs="Times New Roman"/>
      <w:sz w:val="20"/>
      <w:szCs w:val="20"/>
    </w:rPr>
  </w:style>
  <w:style w:type="character" w:styleId="a9">
    <w:name w:val="page number"/>
    <w:basedOn w:val="a0"/>
    <w:uiPriority w:val="99"/>
    <w:rsid w:val="006846F2"/>
  </w:style>
  <w:style w:type="paragraph" w:styleId="aa">
    <w:name w:val="List Bullet"/>
    <w:aliases w:val="Маркированный список Знак Знак Знак,Маркированный список Знак"/>
    <w:basedOn w:val="ab"/>
    <w:rsid w:val="006846F2"/>
    <w:pPr>
      <w:widowControl w:val="0"/>
      <w:spacing w:before="100" w:beforeAutospacing="1" w:after="100" w:afterAutospacing="1"/>
      <w:ind w:left="0" w:firstLine="0"/>
      <w:contextualSpacing w:val="0"/>
      <w:jc w:val="both"/>
    </w:pPr>
    <w:rPr>
      <w:rFonts w:ascii="Arial" w:hAnsi="Arial"/>
      <w:sz w:val="24"/>
      <w:lang w:val="en-US" w:eastAsia="en-US"/>
    </w:rPr>
  </w:style>
  <w:style w:type="paragraph" w:styleId="ac">
    <w:name w:val="List Paragraph"/>
    <w:basedOn w:val="a"/>
    <w:qFormat/>
    <w:rsid w:val="006846F2"/>
    <w:pPr>
      <w:ind w:left="708"/>
    </w:pPr>
  </w:style>
  <w:style w:type="paragraph" w:customStyle="1" w:styleId="Normal1">
    <w:name w:val="Normal1"/>
    <w:rsid w:val="006846F2"/>
    <w:pPr>
      <w:widowControl w:val="0"/>
      <w:spacing w:after="0" w:line="360" w:lineRule="auto"/>
      <w:jc w:val="both"/>
    </w:pPr>
    <w:rPr>
      <w:rFonts w:ascii="Times New Roman" w:eastAsia="Times New Roman" w:hAnsi="Times New Roman" w:cs="Times New Roman"/>
      <w:snapToGrid w:val="0"/>
      <w:sz w:val="28"/>
      <w:szCs w:val="20"/>
      <w:lang w:eastAsia="ru-RU"/>
    </w:rPr>
  </w:style>
  <w:style w:type="paragraph" w:customStyle="1" w:styleId="ad">
    <w:name w:val="Цитаты"/>
    <w:basedOn w:val="a"/>
    <w:rsid w:val="006846F2"/>
    <w:pPr>
      <w:autoSpaceDE w:val="0"/>
      <w:autoSpaceDN w:val="0"/>
      <w:spacing w:before="100" w:after="100"/>
      <w:ind w:left="360" w:right="360"/>
    </w:pPr>
    <w:rPr>
      <w:szCs w:val="24"/>
    </w:rPr>
  </w:style>
  <w:style w:type="paragraph" w:customStyle="1" w:styleId="ae">
    <w:name w:val="адрес"/>
    <w:basedOn w:val="a"/>
    <w:rsid w:val="006846F2"/>
    <w:pPr>
      <w:overflowPunct w:val="0"/>
      <w:autoSpaceDE w:val="0"/>
      <w:autoSpaceDN w:val="0"/>
      <w:adjustRightInd w:val="0"/>
      <w:spacing w:line="240" w:lineRule="atLeast"/>
      <w:ind w:left="5103"/>
    </w:pPr>
    <w:rPr>
      <w:rFonts w:ascii="TimesDL" w:hAnsi="TimesDL"/>
      <w:sz w:val="26"/>
    </w:rPr>
  </w:style>
  <w:style w:type="paragraph" w:styleId="af">
    <w:name w:val="Body Text Indent"/>
    <w:basedOn w:val="a"/>
    <w:link w:val="af0"/>
    <w:uiPriority w:val="99"/>
    <w:unhideWhenUsed/>
    <w:rsid w:val="006846F2"/>
    <w:pPr>
      <w:spacing w:after="120"/>
      <w:ind w:left="283"/>
    </w:pPr>
  </w:style>
  <w:style w:type="character" w:customStyle="1" w:styleId="af0">
    <w:name w:val="Основной текст с отступом Знак"/>
    <w:basedOn w:val="a0"/>
    <w:link w:val="af"/>
    <w:uiPriority w:val="99"/>
    <w:rsid w:val="006846F2"/>
    <w:rPr>
      <w:rFonts w:ascii="Times New Roman" w:eastAsia="Times New Roman" w:hAnsi="Times New Roman" w:cs="Times New Roman"/>
      <w:sz w:val="20"/>
      <w:szCs w:val="20"/>
      <w:lang w:eastAsia="ru-RU"/>
    </w:rPr>
  </w:style>
  <w:style w:type="paragraph" w:styleId="2">
    <w:name w:val="Body Text First Indent 2"/>
    <w:basedOn w:val="af"/>
    <w:link w:val="20"/>
    <w:uiPriority w:val="99"/>
    <w:rsid w:val="006846F2"/>
    <w:pPr>
      <w:ind w:firstLine="210"/>
    </w:pPr>
  </w:style>
  <w:style w:type="character" w:customStyle="1" w:styleId="20">
    <w:name w:val="Красная строка 2 Знак"/>
    <w:basedOn w:val="af0"/>
    <w:link w:val="2"/>
    <w:uiPriority w:val="99"/>
    <w:rsid w:val="006846F2"/>
    <w:rPr>
      <w:rFonts w:ascii="Times New Roman" w:eastAsia="Times New Roman" w:hAnsi="Times New Roman" w:cs="Times New Roman"/>
      <w:sz w:val="20"/>
      <w:szCs w:val="20"/>
      <w:lang w:eastAsia="ru-RU"/>
    </w:rPr>
  </w:style>
  <w:style w:type="paragraph" w:styleId="ab">
    <w:name w:val="List"/>
    <w:basedOn w:val="a"/>
    <w:uiPriority w:val="99"/>
    <w:semiHidden/>
    <w:unhideWhenUsed/>
    <w:rsid w:val="006846F2"/>
    <w:pPr>
      <w:ind w:left="283" w:hanging="283"/>
      <w:contextualSpacing/>
    </w:pPr>
  </w:style>
  <w:style w:type="paragraph" w:customStyle="1" w:styleId="Iauiue">
    <w:name w:val="Iau?iue"/>
    <w:rsid w:val="00F83A64"/>
    <w:pPr>
      <w:overflowPunct w:val="0"/>
      <w:autoSpaceDE w:val="0"/>
      <w:autoSpaceDN w:val="0"/>
      <w:adjustRightInd w:val="0"/>
      <w:spacing w:after="0" w:line="240" w:lineRule="auto"/>
      <w:textAlignment w:val="baseline"/>
    </w:pPr>
    <w:rPr>
      <w:rFonts w:ascii="LexHarmony" w:eastAsia="Times New Roman" w:hAnsi="LexHarmony" w:cs="Times New Roman"/>
      <w:sz w:val="20"/>
      <w:szCs w:val="20"/>
      <w:lang w:eastAsia="ru-RU"/>
    </w:rPr>
  </w:style>
  <w:style w:type="paragraph" w:customStyle="1" w:styleId="12">
    <w:name w:val="Цитата1"/>
    <w:basedOn w:val="a"/>
    <w:rsid w:val="0081042F"/>
    <w:pPr>
      <w:overflowPunct w:val="0"/>
      <w:autoSpaceDE w:val="0"/>
      <w:autoSpaceDN w:val="0"/>
      <w:adjustRightInd w:val="0"/>
      <w:ind w:left="709" w:right="7104"/>
      <w:textAlignment w:val="baseline"/>
    </w:pPr>
    <w:rPr>
      <w:rFonts w:ascii="Arial" w:hAnsi="Arial"/>
      <w:sz w:val="18"/>
    </w:rPr>
  </w:style>
  <w:style w:type="paragraph" w:styleId="af1">
    <w:name w:val="Balloon Text"/>
    <w:basedOn w:val="a"/>
    <w:link w:val="af2"/>
    <w:uiPriority w:val="99"/>
    <w:semiHidden/>
    <w:unhideWhenUsed/>
    <w:rsid w:val="00D93DD6"/>
    <w:rPr>
      <w:rFonts w:ascii="Tahoma" w:hAnsi="Tahoma" w:cs="Tahoma"/>
      <w:sz w:val="16"/>
      <w:szCs w:val="16"/>
    </w:rPr>
  </w:style>
  <w:style w:type="character" w:customStyle="1" w:styleId="af2">
    <w:name w:val="Текст выноски Знак"/>
    <w:basedOn w:val="a0"/>
    <w:link w:val="af1"/>
    <w:uiPriority w:val="99"/>
    <w:semiHidden/>
    <w:rsid w:val="00D93DD6"/>
    <w:rPr>
      <w:rFonts w:ascii="Tahoma" w:eastAsia="Times New Roman" w:hAnsi="Tahoma" w:cs="Tahoma"/>
      <w:sz w:val="16"/>
      <w:szCs w:val="16"/>
      <w:lang w:eastAsia="ru-RU"/>
    </w:rPr>
  </w:style>
  <w:style w:type="paragraph" w:customStyle="1" w:styleId="21">
    <w:name w:val="Обычный2"/>
    <w:rsid w:val="00AB1CAE"/>
    <w:pPr>
      <w:widowControl w:val="0"/>
      <w:snapToGrid w:val="0"/>
      <w:spacing w:before="180" w:after="0" w:line="312" w:lineRule="auto"/>
      <w:ind w:firstLine="720"/>
    </w:pPr>
    <w:rPr>
      <w:rFonts w:ascii="Courier New" w:eastAsia="Times New Roman" w:hAnsi="Courier New" w:cs="Times New Roman"/>
      <w:sz w:val="18"/>
      <w:szCs w:val="20"/>
      <w:lang w:eastAsia="ru-RU"/>
    </w:rPr>
  </w:style>
  <w:style w:type="paragraph" w:styleId="af3">
    <w:name w:val="Plain Text"/>
    <w:basedOn w:val="a"/>
    <w:link w:val="af4"/>
    <w:semiHidden/>
    <w:rsid w:val="002E07E0"/>
    <w:rPr>
      <w:sz w:val="28"/>
    </w:rPr>
  </w:style>
  <w:style w:type="character" w:customStyle="1" w:styleId="af4">
    <w:name w:val="Текст Знак"/>
    <w:basedOn w:val="a0"/>
    <w:link w:val="af3"/>
    <w:semiHidden/>
    <w:rsid w:val="002E07E0"/>
    <w:rPr>
      <w:rFonts w:ascii="Times New Roman" w:eastAsia="Times New Roman" w:hAnsi="Times New Roman" w:cs="Times New Roman"/>
      <w:sz w:val="28"/>
      <w:szCs w:val="20"/>
      <w:lang w:eastAsia="ru-RU"/>
    </w:rPr>
  </w:style>
  <w:style w:type="paragraph" w:customStyle="1" w:styleId="tupolevtext">
    <w:name w:val="tupolev_text"/>
    <w:basedOn w:val="a"/>
    <w:link w:val="tupolevtext0"/>
    <w:qFormat/>
    <w:rsid w:val="00B30F6C"/>
    <w:pPr>
      <w:spacing w:line="360" w:lineRule="auto"/>
      <w:ind w:firstLine="709"/>
    </w:pPr>
    <w:rPr>
      <w:rFonts w:eastAsia="Calibri"/>
      <w:sz w:val="28"/>
      <w:szCs w:val="28"/>
      <w:lang w:eastAsia="en-US"/>
    </w:rPr>
  </w:style>
  <w:style w:type="character" w:customStyle="1" w:styleId="tupolevtext0">
    <w:name w:val="tupolev_text Знак"/>
    <w:link w:val="tupolevtext"/>
    <w:rsid w:val="00B30F6C"/>
    <w:rPr>
      <w:rFonts w:ascii="Times New Roman" w:eastAsia="Calibri" w:hAnsi="Times New Roman" w:cs="Times New Roman"/>
      <w:sz w:val="28"/>
      <w:szCs w:val="28"/>
    </w:rPr>
  </w:style>
  <w:style w:type="character" w:styleId="af5">
    <w:name w:val="Hyperlink"/>
    <w:basedOn w:val="a0"/>
    <w:uiPriority w:val="99"/>
    <w:unhideWhenUsed/>
    <w:rsid w:val="004B1CE8"/>
    <w:rPr>
      <w:color w:val="0000FF" w:themeColor="hyperlink"/>
      <w:u w:val="single"/>
    </w:rPr>
  </w:style>
  <w:style w:type="character" w:customStyle="1" w:styleId="af6">
    <w:name w:val="Основной текст_"/>
    <w:basedOn w:val="a0"/>
    <w:link w:val="22"/>
    <w:rsid w:val="003A4960"/>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6"/>
    <w:rsid w:val="003A4960"/>
    <w:pPr>
      <w:widowControl w:val="0"/>
      <w:shd w:val="clear" w:color="auto" w:fill="FFFFFF"/>
      <w:spacing w:before="360" w:after="360" w:line="0" w:lineRule="atLeas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7277">
      <w:bodyDiv w:val="1"/>
      <w:marLeft w:val="0"/>
      <w:marRight w:val="0"/>
      <w:marTop w:val="0"/>
      <w:marBottom w:val="0"/>
      <w:divBdr>
        <w:top w:val="none" w:sz="0" w:space="0" w:color="auto"/>
        <w:left w:val="none" w:sz="0" w:space="0" w:color="auto"/>
        <w:bottom w:val="none" w:sz="0" w:space="0" w:color="auto"/>
        <w:right w:val="none" w:sz="0" w:space="0" w:color="auto"/>
      </w:divBdr>
      <w:divsChild>
        <w:div w:id="316419256">
          <w:marLeft w:val="0"/>
          <w:marRight w:val="0"/>
          <w:marTop w:val="0"/>
          <w:marBottom w:val="0"/>
          <w:divBdr>
            <w:top w:val="none" w:sz="0" w:space="0" w:color="auto"/>
            <w:left w:val="none" w:sz="0" w:space="0" w:color="auto"/>
            <w:bottom w:val="none" w:sz="0" w:space="0" w:color="auto"/>
            <w:right w:val="none" w:sz="0" w:space="0" w:color="auto"/>
          </w:divBdr>
          <w:divsChild>
            <w:div w:id="398089923">
              <w:marLeft w:val="0"/>
              <w:marRight w:val="0"/>
              <w:marTop w:val="0"/>
              <w:marBottom w:val="0"/>
              <w:divBdr>
                <w:top w:val="none" w:sz="0" w:space="0" w:color="auto"/>
                <w:left w:val="none" w:sz="0" w:space="0" w:color="auto"/>
                <w:bottom w:val="none" w:sz="0" w:space="0" w:color="auto"/>
                <w:right w:val="none" w:sz="0" w:space="0" w:color="auto"/>
              </w:divBdr>
              <w:divsChild>
                <w:div w:id="7639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1156">
      <w:bodyDiv w:val="1"/>
      <w:marLeft w:val="0"/>
      <w:marRight w:val="0"/>
      <w:marTop w:val="0"/>
      <w:marBottom w:val="0"/>
      <w:divBdr>
        <w:top w:val="none" w:sz="0" w:space="0" w:color="auto"/>
        <w:left w:val="none" w:sz="0" w:space="0" w:color="auto"/>
        <w:bottom w:val="none" w:sz="0" w:space="0" w:color="auto"/>
        <w:right w:val="none" w:sz="0" w:space="0" w:color="auto"/>
      </w:divBdr>
    </w:div>
    <w:div w:id="13435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govor_upr@tupole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99279-0535-4FB1-9317-94E7F2DE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СЛО РОССИЯ</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Ivanova.E</dc:creator>
  <cp:lastModifiedBy>Назарова Татьяна Вадимовна</cp:lastModifiedBy>
  <cp:revision>14</cp:revision>
  <cp:lastPrinted>2024-06-17T06:09:00Z</cp:lastPrinted>
  <dcterms:created xsi:type="dcterms:W3CDTF">2024-10-21T11:08:00Z</dcterms:created>
  <dcterms:modified xsi:type="dcterms:W3CDTF">2024-10-29T13:36:00Z</dcterms:modified>
</cp:coreProperties>
</file>